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>
          <w:rFonts w:ascii="Arial Black" w:eastAsia="Calibri" w:hAnsi="Arial Black"/>
          <w:b/>
          <w:color w:val="0d0d0d"/>
          <w:kern w:val="28"/>
          <w:sz w:val="32"/>
          <w:szCs w:val="32"/>
        </w:rPr>
      </w:pPr>
    </w:p>
    <w:p>
      <w:pPr>
        <w:pStyle w:val="style0"/>
        <w:rPr>
          <w:rFonts w:ascii="Arial Black" w:eastAsia="Calibri" w:hAnsi="Arial Black"/>
          <w:b/>
          <w:caps/>
          <w:color w:val="0d0d0d"/>
          <w:kern w:val="28"/>
          <w:sz w:val="50"/>
          <w:szCs w:val="32"/>
        </w:rPr>
      </w:pPr>
      <w:r>
        <w:rPr>
          <w:rFonts w:ascii="Arial Black" w:eastAsia="Calibri" w:hAnsi="Arial Black"/>
          <w:b/>
          <w:caps/>
          <w:noProof/>
          <w:color w:val="0d0d0d"/>
          <w:kern w:val="28"/>
          <w:sz w:val="50"/>
          <w:szCs w:val="32"/>
        </w:rPr>
        <w:t>Muhammad Amjad</w:t>
      </w:r>
    </w:p>
    <w:p>
      <w:pPr>
        <w:pStyle w:val="style0"/>
        <w:jc w:val="both"/>
        <w:rPr>
          <w:rFonts w:eastAsia="Calibri"/>
          <w:b/>
          <w:color w:val="0d0d0d"/>
          <w:kern w:val="28"/>
          <w:sz w:val="32"/>
          <w:szCs w:val="32"/>
        </w:rPr>
      </w:pPr>
      <w:r>
        <w:rPr>
          <w:rFonts w:eastAsia="Calibri"/>
          <w:b/>
          <w:color w:val="0d0d0d"/>
          <w:kern w:val="28"/>
          <w:sz w:val="32"/>
          <w:szCs w:val="32"/>
        </w:rPr>
        <w:t>Boiler Engineer (</w:t>
      </w:r>
      <w:r>
        <w:rPr>
          <w:rFonts w:eastAsia="Calibri"/>
          <w:b/>
          <w:color w:val="0d0d0d"/>
          <w:kern w:val="28"/>
          <w:sz w:val="32"/>
          <w:szCs w:val="32"/>
        </w:rPr>
        <w:t>3</w:t>
      </w:r>
      <w:r>
        <w:rPr>
          <w:rFonts w:eastAsia="Calibri"/>
          <w:b/>
          <w:color w:val="0d0d0d"/>
          <w:kern w:val="28"/>
          <w:sz w:val="32"/>
          <w:szCs w:val="32"/>
          <w:vertAlign w:val="superscript"/>
        </w:rPr>
        <w:t>rd</w:t>
      </w:r>
      <w:r>
        <w:rPr>
          <w:rFonts w:eastAsia="Calibri"/>
          <w:b/>
          <w:color w:val="0d0d0d"/>
          <w:kern w:val="28"/>
          <w:sz w:val="32"/>
          <w:szCs w:val="32"/>
        </w:rPr>
        <w:t xml:space="preserve"> </w:t>
      </w:r>
      <w:r>
        <w:rPr>
          <w:rFonts w:eastAsia="Calibri"/>
          <w:b/>
          <w:color w:val="0d0d0d"/>
          <w:kern w:val="28"/>
          <w:sz w:val="32"/>
          <w:szCs w:val="32"/>
        </w:rPr>
        <w:t>Class)</w:t>
      </w:r>
    </w:p>
    <w:p>
      <w:pPr>
        <w:pStyle w:val="style0"/>
        <w:jc w:val="both"/>
        <w:rPr>
          <w:rFonts w:eastAsia="Calibri"/>
          <w:b/>
          <w:color w:val="0d0d0d"/>
          <w:kern w:val="28"/>
          <w:sz w:val="32"/>
          <w:szCs w:val="32"/>
        </w:rPr>
      </w:pPr>
      <w:r>
        <w:rPr>
          <w:rFonts w:eastAsia="Calibri"/>
          <w:b/>
          <w:color w:val="0d0d0d"/>
          <w:kern w:val="28"/>
          <w:sz w:val="32"/>
          <w:szCs w:val="32"/>
        </w:rPr>
        <w:t>Associate engineer (Mechanical)</w:t>
      </w:r>
    </w:p>
    <w:p>
      <w:pPr>
        <w:pStyle w:val="style0"/>
        <w:jc w:val="both"/>
        <w:rPr>
          <w:rFonts w:ascii="Arial Narrow" w:eastAsia="Arial Unicode MS" w:hAnsi="Arial Narrow"/>
          <w:b/>
        </w:rPr>
      </w:pPr>
      <w:r>
        <w:rPr>
          <w:rFonts w:ascii="Arial Narrow" w:eastAsia="Arial Unicode MS" w:hAnsi="Arial Narrow"/>
          <w:b/>
        </w:rPr>
        <w:t xml:space="preserve">Email </w:t>
      </w:r>
      <w:r>
        <w:rPr>
          <w:rFonts w:ascii="Arial Narrow" w:eastAsia="Arial Unicode MS" w:hAnsi="Arial Narrow"/>
          <w:b/>
        </w:rPr>
        <w:tab/>
      </w:r>
      <w:r>
        <w:rPr>
          <w:rFonts w:ascii="Arial Narrow" w:eastAsia="Arial Unicode MS" w:hAnsi="Arial Narrow"/>
          <w:b/>
        </w:rPr>
        <w:tab/>
      </w:r>
      <w:r>
        <w:rPr>
          <w:rFonts w:ascii="Arial Narrow" w:eastAsia="Arial Unicode MS" w:hAnsi="Arial Narrow"/>
          <w:b/>
        </w:rPr>
        <w:t xml:space="preserve">       </w:t>
      </w:r>
      <w:r>
        <w:rPr>
          <w:rFonts w:ascii="Arial Narrow" w:eastAsia="Arial Unicode MS" w:hAnsi="Arial Narrow"/>
          <w:b/>
        </w:rPr>
        <w:tab/>
      </w:r>
      <w:r>
        <w:rPr>
          <w:rFonts w:ascii="Arial Narrow" w:eastAsia="Arial Unicode MS" w:hAnsi="Arial Narrow"/>
          <w:b/>
        </w:rPr>
        <w:t>amjad1295@yahoo.com</w:t>
      </w:r>
    </w:p>
    <w:p>
      <w:pPr>
        <w:pStyle w:val="style0"/>
        <w:rPr>
          <w:rStyle w:val="style87"/>
          <w:rFonts w:eastAsia="Calibri"/>
        </w:rPr>
      </w:pPr>
      <w:r>
        <w:rPr>
          <w:rStyle w:val="style87"/>
        </w:rPr>
        <w:t xml:space="preserve">Cell#                     </w:t>
      </w:r>
      <w:r>
        <w:rPr>
          <w:rStyle w:val="style87"/>
        </w:rPr>
        <w:tab/>
      </w:r>
      <w:r>
        <w:rPr>
          <w:rStyle w:val="style87"/>
          <w:rFonts w:eastAsia="Calibri"/>
          <w:sz w:val="32"/>
        </w:rPr>
        <w:t>03</w:t>
      </w:r>
      <w:r>
        <w:rPr>
          <w:rStyle w:val="style87"/>
          <w:rFonts w:eastAsia="Calibri"/>
          <w:sz w:val="32"/>
        </w:rPr>
        <w:t>43-4101295</w:t>
      </w:r>
    </w:p>
    <w:p>
      <w:pPr>
        <w:pStyle w:val="style0"/>
        <w:rPr>
          <w:b/>
          <w:bCs/>
        </w:rPr>
      </w:pPr>
    </w:p>
    <w:p>
      <w:pPr>
        <w:pStyle w:val="style73"/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OBJECTIVE</w:t>
      </w:r>
    </w:p>
    <w:p>
      <w:pPr>
        <w:pStyle w:val="style0"/>
        <w:jc w:val="both"/>
        <w:rPr>
          <w:color w:val="000000"/>
        </w:rPr>
      </w:pPr>
    </w:p>
    <w:p>
      <w:pPr>
        <w:pStyle w:val="style0"/>
        <w:jc w:val="both"/>
        <w:rPr>
          <w:rFonts w:eastAsia="GulimChe"/>
        </w:rPr>
      </w:pPr>
      <w:r>
        <w:rPr>
          <w:color w:val="000000"/>
        </w:rPr>
        <w:t>To apply</w:t>
      </w:r>
      <w:r>
        <w:rPr>
          <w:rFonts w:eastAsia="GulimChe"/>
        </w:rPr>
        <w:t xml:space="preserve"> professional and academic knowledge for development of the organization along with career advancement in the field of mechanical technology and to seek a challenging career oriented position in the ever changing world of technology.</w:t>
      </w:r>
    </w:p>
    <w:p>
      <w:pPr>
        <w:pStyle w:val="style0"/>
        <w:jc w:val="both"/>
        <w:rPr>
          <w:rFonts w:eastAsia="GulimChe"/>
        </w:rPr>
      </w:pPr>
    </w:p>
    <w:p>
      <w:pPr>
        <w:pStyle w:val="style73"/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EXPERIENCES HEAD LINES</w:t>
      </w:r>
      <w:r>
        <w:rPr>
          <w:b/>
          <w:bCs/>
          <w:i/>
          <w:color w:val="0d0d0d"/>
          <w:sz w:val="26"/>
          <w:szCs w:val="26"/>
        </w:rPr>
        <w:t>…</w:t>
      </w:r>
    </w:p>
    <w:p>
      <w:pPr>
        <w:pStyle w:val="style0"/>
        <w:rPr>
          <w:rFonts w:eastAsia="Arial Unicode MS"/>
        </w:rPr>
      </w:pPr>
    </w:p>
    <w:p>
      <w:pPr>
        <w:pStyle w:val="style0"/>
        <w:rPr>
          <w:rFonts w:eastAsia="Arial Unicode MS"/>
        </w:rPr>
      </w:pPr>
      <w:r>
        <w:rPr>
          <w:rFonts w:eastAsia="Arial Unicode MS"/>
        </w:rPr>
        <w:t>I have 5</w:t>
      </w:r>
      <w:r>
        <w:rPr>
          <w:rFonts w:eastAsia="Arial Unicode MS"/>
        </w:rPr>
        <w:t xml:space="preserve">years+ of total working experience of various type Boilers (High pressure Low Pressure) axillaries, waste heat boilers and steam turbines and with </w:t>
      </w:r>
      <w:r>
        <w:rPr>
          <w:rFonts w:eastAsia="Arial Unicode MS"/>
          <w:b/>
        </w:rPr>
        <w:t>PLC</w:t>
      </w:r>
      <w:r>
        <w:rPr>
          <w:rFonts w:eastAsia="Arial Unicode MS"/>
        </w:rPr>
        <w:t xml:space="preserve"> and </w:t>
      </w:r>
      <w:r>
        <w:rPr>
          <w:rFonts w:eastAsia="Arial Unicode MS"/>
          <w:b/>
        </w:rPr>
        <w:t xml:space="preserve">DCS </w:t>
      </w:r>
      <w:r>
        <w:rPr>
          <w:rFonts w:eastAsia="Arial Unicode MS"/>
        </w:rPr>
        <w:t>controls.</w:t>
      </w:r>
    </w:p>
    <w:p>
      <w:pPr>
        <w:pStyle w:val="style0"/>
        <w:rPr>
          <w:rFonts w:eastAsia="Arial Unicode MS"/>
          <w:b/>
        </w:rPr>
      </w:pPr>
      <w:r>
        <w:rPr>
          <w:rFonts w:eastAsia="Arial Unicode MS"/>
          <w:b/>
        </w:rPr>
        <w:t>Operation and Maintenance Experience of Combustion System as under,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Fluidizing Bed Combustion system.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Step Grate Combustions system.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Dumping Grate Combustion system.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Chain Grate Combustion system.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Rotary and gun type burner</w:t>
      </w:r>
      <w:r>
        <w:rPr>
          <w:rFonts w:eastAsia="Arial Unicode MS"/>
        </w:rPr>
        <w:t>s.</w:t>
      </w:r>
    </w:p>
    <w:p>
      <w:pPr>
        <w:pStyle w:val="style0"/>
        <w:rPr>
          <w:rFonts w:eastAsia="Arial Unicode MS"/>
        </w:rPr>
      </w:pPr>
      <w:r>
        <w:rPr>
          <w:rFonts w:eastAsia="Arial Unicode MS"/>
          <w:b/>
        </w:rPr>
        <w:t xml:space="preserve">Operation and Maintenance Experience of Utilities as Under </w:t>
      </w:r>
    </w:p>
    <w:p>
      <w:pPr>
        <w:pStyle w:val="style179"/>
        <w:numPr>
          <w:ilvl w:val="0"/>
          <w:numId w:val="2"/>
        </w:numPr>
        <w:rPr>
          <w:rFonts w:eastAsia="Arial Unicode MS"/>
        </w:rPr>
      </w:pPr>
      <w:r>
        <w:rPr>
          <w:rFonts w:eastAsia="Arial Unicode MS"/>
        </w:rPr>
        <w:t>Reverse Osmosis Plan</w:t>
      </w:r>
      <w:r>
        <w:rPr>
          <w:rFonts w:eastAsia="Arial Unicode MS"/>
        </w:rPr>
        <w:t>t, Compressors, Cooling Towers, Absorption Chillers.</w:t>
      </w:r>
    </w:p>
    <w:p>
      <w:pPr>
        <w:pStyle w:val="style0"/>
        <w:ind w:left="360"/>
        <w:rPr>
          <w:rFonts w:eastAsia="Arial Unicode MS"/>
          <w:b/>
        </w:rPr>
      </w:pPr>
      <w:r>
        <w:rPr>
          <w:rFonts w:eastAsia="Arial Unicode MS"/>
          <w:b/>
        </w:rPr>
        <w:t>Operational Experience of Fuels as under,</w:t>
      </w:r>
    </w:p>
    <w:p>
      <w:pPr>
        <w:pStyle w:val="style0"/>
        <w:ind w:left="360"/>
        <w:rPr>
          <w:rFonts w:eastAsia="Arial Unicode MS"/>
        </w:rPr>
      </w:pPr>
      <w:r>
        <w:rPr>
          <w:rFonts w:eastAsia="Arial Unicode MS"/>
        </w:rPr>
        <w:t>(Coal ,Corn Cobe ,Rise Husk ,Baggas ,Hfo ,Gas)</w:t>
      </w:r>
    </w:p>
    <w:p>
      <w:pPr>
        <w:pStyle w:val="style179"/>
        <w:rPr>
          <w:rFonts w:eastAsia="Arial Unicode MS"/>
        </w:rPr>
      </w:pPr>
    </w:p>
    <w:p>
      <w:pPr>
        <w:pStyle w:val="style73"/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FIELD EXPERIENCES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2880" w:hanging="288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Organization:                           </w:t>
      </w:r>
      <w:r>
        <w:rPr>
          <w:b/>
          <w:sz w:val="26"/>
          <w:szCs w:val="26"/>
        </w:rPr>
        <w:t>Nishat Power Plant, Lahore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rPr>
          <w:b/>
          <w:sz w:val="26"/>
          <w:szCs w:val="26"/>
        </w:rPr>
      </w:pP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/>
      </w:pPr>
      <w:r>
        <w:t>Organization Type:</w:t>
      </w:r>
      <w:r>
        <w:tab/>
      </w:r>
      <w:r>
        <w:t>CHP</w:t>
      </w:r>
      <w:r>
        <w:t xml:space="preserve"> Power Plant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/>
      </w:pPr>
      <w:r>
        <w:t>Designation:</w:t>
      </w:r>
      <w:r>
        <w:tab/>
      </w:r>
      <w:r>
        <w:tab/>
      </w:r>
      <w:r>
        <w:t>3</w:t>
      </w:r>
      <w:r>
        <w:rPr>
          <w:vertAlign w:val="superscript"/>
        </w:rPr>
        <w:t>rd</w:t>
      </w:r>
      <w:r>
        <w:t xml:space="preserve"> Class Boiler</w:t>
      </w:r>
      <w:r>
        <w:t xml:space="preserve"> Engineer (Boiler and Turbine)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2880" w:hanging="2880"/>
        <w:rPr>
          <w:b/>
        </w:rPr>
      </w:pPr>
      <w:r>
        <w:t>Te</w:t>
      </w:r>
      <w:r>
        <w:t xml:space="preserve">nure:          </w:t>
      </w:r>
      <w:r>
        <w:t xml:space="preserve">                              </w:t>
      </w:r>
      <w:r>
        <w:rPr>
          <w:b/>
        </w:rPr>
        <w:t>June 2010 To April 2015</w:t>
      </w:r>
      <w:r>
        <w:rPr>
          <w:b/>
        </w:rPr>
        <w:t xml:space="preserve">  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4320" w:hanging="4320"/>
        <w:rPr/>
      </w:pPr>
      <w:r>
        <w:t>Area(s) of Experience:</w:t>
      </w:r>
      <w:r>
        <w:tab/>
      </w:r>
      <w:r>
        <w:t xml:space="preserve">Solid Fuel Boiler, </w:t>
      </w:r>
      <w:r>
        <w:t>Live fuel Boiler, WHR Boiler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4320" w:hanging="4320"/>
        <w:rPr/>
      </w:pPr>
      <w:r>
        <w:t xml:space="preserve">.                                   </w:t>
      </w:r>
      <w:r>
        <w:t xml:space="preserve">               Maintenance &amp; Operations. </w:t>
      </w:r>
      <w:r>
        <w:t xml:space="preserve">                                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  <w:r>
        <w:t>Brief Jobs Desc</w:t>
      </w:r>
      <w:r>
        <w:t>riptions:</w:t>
      </w:r>
      <w:r>
        <w:tab/>
      </w:r>
      <w:r>
        <w:rPr>
          <w:b/>
        </w:rPr>
        <w:t>Responsible for Operation of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  <w:r>
        <w:rPr>
          <w:b/>
        </w:rPr>
        <w:t xml:space="preserve">                                        </w:t>
      </w:r>
      <w:r>
        <w:rPr>
          <w:b/>
        </w:rPr>
        <w:tab/>
      </w:r>
      <w:r>
        <w:rPr>
          <w:b/>
        </w:rPr>
        <w:t>Following Equipments</w:t>
      </w:r>
    </w:p>
    <w:p>
      <w:pPr>
        <w:pStyle w:val="style179"/>
        <w:numPr>
          <w:ilvl w:val="0"/>
          <w:numId w:val="3"/>
        </w:numPr>
        <w:rPr/>
      </w:pPr>
      <w:r>
        <w:t>65</w:t>
      </w:r>
      <w:r>
        <w:t xml:space="preserve">TPH Boiler (Coal Fire </w:t>
      </w:r>
      <w:r>
        <w:t>on 70 Bar 490C)</w:t>
      </w:r>
    </w:p>
    <w:p>
      <w:pPr>
        <w:pStyle w:val="style179"/>
        <w:numPr>
          <w:ilvl w:val="0"/>
          <w:numId w:val="3"/>
        </w:numPr>
        <w:rPr/>
      </w:pPr>
      <w:r>
        <w:t>Boiler related Auxiliaries</w:t>
      </w:r>
    </w:p>
    <w:p>
      <w:pPr>
        <w:pStyle w:val="style179"/>
        <w:numPr>
          <w:ilvl w:val="0"/>
          <w:numId w:val="3"/>
        </w:numPr>
        <w:rPr/>
      </w:pPr>
      <w:r>
        <w:t>Steam Turbine Reaction &amp; Con</w:t>
      </w:r>
      <w:r>
        <w:t>densing type have capacity of 06 &amp; 01</w:t>
      </w:r>
      <w:r>
        <w:t xml:space="preserve"> MW</w:t>
      </w:r>
    </w:p>
    <w:p>
      <w:pPr>
        <w:pStyle w:val="style179"/>
        <w:numPr>
          <w:ilvl w:val="0"/>
          <w:numId w:val="3"/>
        </w:numPr>
        <w:rPr/>
      </w:pPr>
      <w:r>
        <w:t>Turbine related</w:t>
      </w:r>
      <w:r>
        <w:t xml:space="preserve"> Auxiliaries System</w:t>
      </w:r>
    </w:p>
    <w:p>
      <w:pPr>
        <w:pStyle w:val="style179"/>
        <w:numPr>
          <w:ilvl w:val="0"/>
          <w:numId w:val="3"/>
        </w:numPr>
        <w:rPr/>
      </w:pPr>
      <w:r>
        <w:t>Cooling water treatment system.</w:t>
      </w:r>
    </w:p>
    <w:p>
      <w:pPr>
        <w:pStyle w:val="style179"/>
        <w:numPr>
          <w:ilvl w:val="0"/>
          <w:numId w:val="3"/>
        </w:numPr>
        <w:rPr/>
      </w:pPr>
      <w:r>
        <w:t>Instrument air system.</w:t>
      </w:r>
    </w:p>
    <w:p>
      <w:pPr>
        <w:pStyle w:val="style179"/>
        <w:numPr>
          <w:ilvl w:val="0"/>
          <w:numId w:val="3"/>
        </w:numPr>
        <w:rPr/>
      </w:pPr>
      <w:r>
        <w:t>Fire fighting system.</w:t>
      </w:r>
    </w:p>
    <w:p>
      <w:pPr>
        <w:pStyle w:val="style179"/>
        <w:numPr>
          <w:ilvl w:val="0"/>
          <w:numId w:val="3"/>
        </w:numPr>
        <w:rPr/>
      </w:pPr>
      <w:r>
        <w:t>Different type of pumps and valves.</w:t>
      </w:r>
    </w:p>
    <w:p>
      <w:pPr>
        <w:pStyle w:val="style179"/>
        <w:numPr>
          <w:ilvl w:val="0"/>
          <w:numId w:val="3"/>
        </w:numPr>
        <w:rPr/>
      </w:pPr>
      <w:r>
        <w:rPr>
          <w:color w:val="000000"/>
        </w:rPr>
        <w:t xml:space="preserve">Performing isolations / de-isolations of plant &amp; applying necessary LOTO to achieve safety </w:t>
      </w:r>
      <w:r>
        <w:rPr>
          <w:color w:val="000000"/>
        </w:rPr>
        <w:t>from the system.</w:t>
      </w:r>
    </w:p>
    <w:p>
      <w:pPr>
        <w:pStyle w:val="style179"/>
        <w:numPr>
          <w:ilvl w:val="0"/>
          <w:numId w:val="3"/>
        </w:numPr>
        <w:rPr/>
      </w:pPr>
      <w:r>
        <w:t>Responsible to Operate Plant within defined Operating Parameters to ensure the safe &amp; efficient Plant Operation.</w:t>
      </w:r>
    </w:p>
    <w:p>
      <w:pPr>
        <w:pStyle w:val="style179"/>
        <w:numPr>
          <w:ilvl w:val="0"/>
          <w:numId w:val="3"/>
        </w:numPr>
        <w:rPr/>
      </w:pPr>
      <w:r>
        <w:t>Perform safe Plant Start-up and Shut down Procedure.</w:t>
      </w:r>
    </w:p>
    <w:p>
      <w:pPr>
        <w:pStyle w:val="style179"/>
        <w:numPr>
          <w:ilvl w:val="0"/>
          <w:numId w:val="3"/>
        </w:numPr>
        <w:rPr/>
      </w:pPr>
      <w:r>
        <w:t>Machinery Troubleshooting, and Monitoring.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2880" w:hanging="2880"/>
        <w:rPr>
          <w:b/>
        </w:rPr>
      </w:pPr>
    </w:p>
    <w:p>
      <w:pPr>
        <w:pStyle w:val="style0"/>
        <w:ind w:left="4320" w:hanging="4320"/>
        <w:rPr>
          <w:rFonts w:ascii="Book Antiqua" w:hAnsi="Book Antiqua"/>
          <w:b/>
        </w:rPr>
      </w:pPr>
      <w:r>
        <w:rPr>
          <w:b/>
          <w:sz w:val="26"/>
          <w:szCs w:val="26"/>
        </w:rPr>
        <w:t xml:space="preserve">Organization:                               </w:t>
      </w:r>
      <w:r>
        <w:rPr>
          <w:rFonts w:ascii="Book Antiqua" w:hAnsi="Book Antiqua"/>
          <w:b/>
          <w:sz w:val="28"/>
          <w:szCs w:val="28"/>
        </w:rPr>
        <w:t>Descon Engineering Ltd, Lahore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  <w:r>
        <w:rPr>
          <w:b/>
        </w:rPr>
        <w:t xml:space="preserve">                                        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/>
      </w:pPr>
      <w:r>
        <w:t>Organization Type:</w:t>
      </w:r>
      <w:r>
        <w:tab/>
      </w:r>
      <w:r>
        <w:t>Power Plant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/>
      </w:pPr>
      <w:r>
        <w:t>Designation:</w:t>
      </w:r>
      <w:r>
        <w:tab/>
      </w:r>
      <w:r>
        <w:tab/>
      </w:r>
      <w:r>
        <w:t xml:space="preserve">Commissioning </w:t>
      </w:r>
      <w:r>
        <w:t>Supervisor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/>
      </w:pPr>
      <w:r>
        <w:t>Tenure:</w:t>
      </w:r>
      <w:r>
        <w:tab/>
      </w:r>
      <w:r>
        <w:tab/>
      </w:r>
      <w:r>
        <w:rPr>
          <w:b/>
        </w:rPr>
        <w:t>May-2015</w:t>
      </w:r>
      <w:r>
        <w:rPr>
          <w:b/>
        </w:rPr>
        <w:t xml:space="preserve"> to </w:t>
      </w:r>
      <w:r>
        <w:rPr>
          <w:b/>
        </w:rPr>
        <w:t>till to date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left="4320" w:hanging="4320"/>
        <w:rPr/>
      </w:pPr>
      <w:r>
        <w:t>Area(s) of Experience:</w:t>
      </w:r>
      <w:r>
        <w:tab/>
      </w:r>
      <w:r>
        <w:t xml:space="preserve">Steam Boiler, Thermo Oil Boiler ,RO Plant                                  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  <w:r>
        <w:t>Brief Jobs Descriptions:</w:t>
      </w:r>
      <w:r>
        <w:tab/>
      </w:r>
      <w:r>
        <w:rPr>
          <w:b/>
        </w:rPr>
        <w:t xml:space="preserve">Responsible for Operation of 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  <w:r>
        <w:rPr>
          <w:b/>
        </w:rPr>
        <w:t xml:space="preserve">                                        </w:t>
      </w:r>
      <w:r>
        <w:rPr>
          <w:b/>
        </w:rPr>
        <w:tab/>
      </w:r>
      <w:r>
        <w:rPr>
          <w:b/>
        </w:rPr>
        <w:t>Following Equipments</w:t>
      </w:r>
    </w:p>
    <w:p>
      <w:pPr>
        <w:pStyle w:val="style67"/>
        <w:tabs>
          <w:tab w:val="left" w:leader="none" w:pos="1260"/>
          <w:tab w:val="left" w:leader="none" w:pos="3600"/>
        </w:tabs>
        <w:spacing w:lineRule="auto" w:line="264"/>
        <w:ind w:firstLine="0"/>
        <w:rPr>
          <w:b/>
        </w:rPr>
      </w:pPr>
    </w:p>
    <w:p>
      <w:pPr>
        <w:pStyle w:val="style0"/>
        <w:ind w:left="4320" w:hanging="4320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Steam bo</w:t>
      </w:r>
      <w:r>
        <w:rPr>
          <w:rFonts w:ascii="Book Antiqua" w:hAnsi="Book Antiqua"/>
          <w:b/>
          <w:u w:val="single"/>
        </w:rPr>
        <w:t>ilers</w:t>
      </w:r>
    </w:p>
    <w:p>
      <w:pPr>
        <w:pStyle w:val="style0"/>
        <w:ind w:left="4320" w:hanging="4320"/>
        <w:jc w:val="center"/>
        <w:rPr>
          <w:rFonts w:ascii="Book Antiqua" w:hAnsi="Book Antiqua"/>
          <w:b/>
          <w:u w:val="single"/>
        </w:rPr>
      </w:pPr>
    </w:p>
    <w:p>
      <w:pPr>
        <w:pStyle w:val="style0"/>
        <w:rPr/>
      </w:pPr>
      <w:r>
        <w:t>30 TPH (Nos 2) Fire And Water tube hayride boiler coal and Biomass fired with PLC control (Step Grate by  Geta bec Germen Thai company).(16 Bar)</w:t>
      </w:r>
    </w:p>
    <w:p>
      <w:pPr>
        <w:pStyle w:val="style0"/>
        <w:rPr/>
      </w:pPr>
      <w:r>
        <w:t>25 TPH fire tube boiler Hfo/Gas fired  (Loose International Uk). (12 Bar)</w:t>
      </w:r>
    </w:p>
    <w:p>
      <w:pPr>
        <w:pStyle w:val="style0"/>
        <w:rPr/>
      </w:pPr>
      <w:r>
        <w:t>15 TPH(Nos 2) fire tube Hfo/Ga</w:t>
      </w:r>
      <w:r>
        <w:t>s Fired (DDFC Pakistan). (12 Bar)</w:t>
      </w:r>
    </w:p>
    <w:p>
      <w:pPr>
        <w:pStyle w:val="style0"/>
        <w:rPr/>
      </w:pPr>
      <w:r>
        <w:t>2 TPH (Nos 2) waste heat recovery boiler (DDFC Pakistan) (12 Bar)</w:t>
      </w:r>
    </w:p>
    <w:p>
      <w:pPr>
        <w:pStyle w:val="style179"/>
        <w:ind w:left="4560"/>
        <w:jc w:val="both"/>
        <w:rPr>
          <w:rFonts w:ascii="Book Antiqua" w:hAnsi="Book Antiqua"/>
        </w:rPr>
      </w:pPr>
    </w:p>
    <w:p>
      <w:pPr>
        <w:pStyle w:val="style0"/>
        <w:jc w:val="center"/>
        <w:rPr>
          <w:rFonts w:ascii="Book Antiqua" w:hAnsi="Book Antiqua"/>
          <w:b/>
          <w:u w:val="single"/>
        </w:rPr>
      </w:pPr>
      <w:r>
        <w:rPr>
          <w:rFonts w:ascii="Book Antiqua" w:hAnsi="Book Antiqua"/>
          <w:b/>
          <w:u w:val="single"/>
        </w:rPr>
        <w:t>Reverse Osmosis Plant</w:t>
      </w:r>
    </w:p>
    <w:p>
      <w:pPr>
        <w:pStyle w:val="style0"/>
        <w:jc w:val="center"/>
        <w:rPr>
          <w:rFonts w:ascii="Book Antiqua" w:hAnsi="Book Antiqua"/>
          <w:b/>
        </w:rPr>
      </w:pPr>
    </w:p>
    <w:p>
      <w:pPr>
        <w:pStyle w:val="style0"/>
        <w:rPr/>
      </w:pPr>
      <w:r>
        <w:t>60 Ton (Nos2) Reverse osmosis plant 120 ton.</w:t>
      </w:r>
    </w:p>
    <w:p>
      <w:pPr>
        <w:pStyle w:val="style0"/>
        <w:rPr/>
      </w:pPr>
    </w:p>
    <w:p>
      <w:pPr>
        <w:pStyle w:val="style179"/>
        <w:numPr>
          <w:ilvl w:val="0"/>
          <w:numId w:val="1"/>
        </w:numPr>
        <w:rPr/>
      </w:pPr>
      <w:r>
        <w:rPr>
          <w:color w:val="000000"/>
        </w:rPr>
        <w:t>Performing isolations / de-isolations of plant &amp; applying necessary LOTO to achieve safety from the system.</w:t>
      </w:r>
    </w:p>
    <w:p>
      <w:pPr>
        <w:pStyle w:val="style179"/>
        <w:numPr>
          <w:ilvl w:val="0"/>
          <w:numId w:val="1"/>
        </w:numPr>
        <w:rPr/>
      </w:pPr>
      <w:r>
        <w:t xml:space="preserve">Responsible to Operate Plant within defined </w:t>
      </w:r>
      <w:r>
        <w:t>Operating Parameters to ensure the safe &amp; efficient Plant Operation.</w:t>
      </w:r>
    </w:p>
    <w:p>
      <w:pPr>
        <w:pStyle w:val="style179"/>
        <w:numPr>
          <w:ilvl w:val="0"/>
          <w:numId w:val="1"/>
        </w:numPr>
        <w:rPr/>
      </w:pPr>
      <w:r>
        <w:t>Perform safe Plant Start-up and Shut down Procedure.</w:t>
      </w:r>
    </w:p>
    <w:p>
      <w:pPr>
        <w:pStyle w:val="style179"/>
        <w:numPr>
          <w:ilvl w:val="0"/>
          <w:numId w:val="1"/>
        </w:numPr>
        <w:rPr/>
      </w:pPr>
      <w:r>
        <w:t>Machinery Troubleshooting, and Monitoring.</w:t>
      </w:r>
    </w:p>
    <w:p>
      <w:pPr>
        <w:pStyle w:val="style0"/>
        <w:jc w:val="both"/>
        <w:rPr/>
      </w:pPr>
    </w:p>
    <w:p>
      <w:pPr>
        <w:pStyle w:val="style73"/>
        <w:ind w:left="0" w:firstLine="0"/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ACADEMIC PROFILE</w:t>
      </w:r>
    </w:p>
    <w:p>
      <w:pPr>
        <w:pStyle w:val="style0"/>
        <w:rPr>
          <w:rFonts w:ascii="Arial" w:hAnsi="Arial"/>
          <w:b/>
          <w:color w:val="000000"/>
        </w:rPr>
      </w:pPr>
    </w:p>
    <w:p>
      <w:pPr>
        <w:pStyle w:val="style0"/>
        <w:rPr>
          <w:b/>
        </w:rPr>
      </w:pPr>
      <w:r>
        <w:rPr>
          <w:b/>
          <w:color w:val="000000"/>
        </w:rPr>
        <w:t>2013</w:t>
      </w:r>
      <w:r>
        <w:rPr>
          <w:b/>
          <w:color w:val="000000"/>
        </w:rPr>
        <w:t xml:space="preserve">                </w:t>
      </w:r>
      <w:r>
        <w:rPr>
          <w:b/>
          <w:color w:val="000000"/>
        </w:rPr>
        <w:tab/>
      </w:r>
      <w:r>
        <w:rPr>
          <w:b/>
        </w:rPr>
        <w:t>C</w:t>
      </w:r>
      <w:r>
        <w:rPr>
          <w:b/>
        </w:rPr>
        <w:t xml:space="preserve">ertificate of Competence </w:t>
      </w:r>
    </w:p>
    <w:p>
      <w:pPr>
        <w:pStyle w:val="style0"/>
        <w:ind w:left="1440" w:firstLine="720"/>
        <w:rPr/>
      </w:pPr>
      <w:r>
        <w:t>“THIRD</w:t>
      </w:r>
      <w:r>
        <w:t xml:space="preserve"> CLASS BOILER ENGINEER</w:t>
      </w:r>
      <w:r>
        <w:t>”</w:t>
      </w:r>
    </w:p>
    <w:p>
      <w:pPr>
        <w:pStyle w:val="style0"/>
        <w:ind w:left="1440" w:firstLine="720"/>
        <w:rPr/>
      </w:pPr>
      <w:r>
        <w:t>Board of Examining Engineer, Punjab</w:t>
      </w:r>
    </w:p>
    <w:p>
      <w:pPr>
        <w:pStyle w:val="style0"/>
        <w:ind w:left="1440" w:firstLine="720"/>
        <w:rPr>
          <w:color w:val="000000"/>
        </w:rPr>
      </w:pPr>
    </w:p>
    <w:p>
      <w:pPr>
        <w:pStyle w:val="style0"/>
        <w:rPr>
          <w:b/>
          <w:sz w:val="20"/>
          <w:szCs w:val="20"/>
        </w:rPr>
      </w:pPr>
      <w:r>
        <w:rPr>
          <w:b/>
          <w:color w:val="000000"/>
        </w:rPr>
        <w:t>2011-12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Bachelor in Mechanical Technology</w:t>
      </w:r>
    </w:p>
    <w:p>
      <w:pPr>
        <w:pStyle w:val="style0"/>
        <w:rPr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t>Preston University, Lahore</w:t>
      </w:r>
    </w:p>
    <w:p>
      <w:pPr>
        <w:pStyle w:val="style0"/>
        <w:rPr/>
      </w:pPr>
    </w:p>
    <w:p>
      <w:pPr>
        <w:pStyle w:val="style0"/>
        <w:rPr>
          <w:b/>
          <w:color w:val="000000"/>
        </w:rPr>
      </w:pPr>
      <w:r>
        <w:rPr>
          <w:b/>
          <w:color w:val="000000"/>
        </w:rPr>
        <w:t>2007</w:t>
      </w:r>
      <w:r>
        <w:rPr>
          <w:b/>
          <w:color w:val="000000"/>
        </w:rPr>
        <w:t>-</w:t>
      </w:r>
      <w:r>
        <w:rPr>
          <w:b/>
          <w:color w:val="000000"/>
        </w:rPr>
        <w:t>10</w:t>
      </w: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>D.A.E (MECHANICAL)</w:t>
      </w:r>
    </w:p>
    <w:p>
      <w:pPr>
        <w:pStyle w:val="style0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 xml:space="preserve"> </w:t>
      </w:r>
    </w:p>
    <w:p>
      <w:pPr>
        <w:pStyle w:val="style67"/>
        <w:tabs>
          <w:tab w:val="left" w:leader="none" w:pos="3600"/>
        </w:tabs>
        <w:ind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                              </w:t>
      </w:r>
      <w:r>
        <w:rPr>
          <w:b/>
          <w:color w:val="000000"/>
        </w:rPr>
        <w:t xml:space="preserve">     </w:t>
      </w:r>
      <w:r>
        <w:rPr>
          <w:color w:val="000000"/>
        </w:rPr>
        <w:t>Govt.College of Technology, Railway Road, Lahore</w:t>
      </w:r>
    </w:p>
    <w:p>
      <w:pPr>
        <w:pStyle w:val="style0"/>
        <w:rPr>
          <w:b/>
          <w:color w:val="000000"/>
        </w:rPr>
      </w:pPr>
      <w:r>
        <w:rPr>
          <w:b/>
          <w:color w:val="000000"/>
        </w:rPr>
        <w:t>2007</w:t>
      </w:r>
      <w:r>
        <w:rPr>
          <w:b/>
          <w:color w:val="000000"/>
        </w:rPr>
        <w:t xml:space="preserve">       </w:t>
      </w:r>
      <w:r>
        <w:rPr>
          <w:b/>
          <w:color w:val="000000"/>
        </w:rPr>
        <w:t xml:space="preserve">              </w:t>
      </w:r>
      <w:r>
        <w:rPr>
          <w:b/>
          <w:color w:val="000000"/>
        </w:rPr>
        <w:tab/>
      </w:r>
      <w:r>
        <w:rPr>
          <w:b/>
          <w:color w:val="000000"/>
        </w:rPr>
        <w:t xml:space="preserve">MATRIC (SCIENCE)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>
      <w:pPr>
        <w:pStyle w:val="style67"/>
        <w:tabs>
          <w:tab w:val="left" w:leader="none" w:pos="3600"/>
        </w:tabs>
        <w:ind w:firstLine="0"/>
        <w:jc w:val="left"/>
        <w:rPr>
          <w:color w:val="000000"/>
        </w:rPr>
      </w:pPr>
      <w:r>
        <w:rPr>
          <w:b/>
          <w:color w:val="000000"/>
        </w:rPr>
        <w:t xml:space="preserve">                        </w:t>
      </w:r>
      <w:r>
        <w:rPr>
          <w:b/>
          <w:color w:val="000000"/>
        </w:rPr>
        <w:t xml:space="preserve">           </w:t>
      </w:r>
      <w:r>
        <w:rPr>
          <w:color w:val="000000"/>
        </w:rPr>
        <w:t>B.I.S.E, Lahore</w:t>
      </w:r>
    </w:p>
    <w:p>
      <w:pPr>
        <w:pStyle w:val="style67"/>
        <w:tabs>
          <w:tab w:val="left" w:leader="none" w:pos="3600"/>
        </w:tabs>
        <w:ind w:firstLine="0"/>
        <w:jc w:val="left"/>
        <w:rPr>
          <w:color w:val="000000"/>
        </w:rPr>
      </w:pPr>
    </w:p>
    <w:p>
      <w:pPr>
        <w:pStyle w:val="style73"/>
        <w:ind w:left="0" w:firstLine="0"/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TECHNICAL EXPERTIES</w:t>
      </w:r>
    </w:p>
    <w:p>
      <w:pPr>
        <w:pStyle w:val="style179"/>
        <w:rPr/>
      </w:pPr>
    </w:p>
    <w:p>
      <w:pPr>
        <w:pStyle w:val="style179"/>
        <w:numPr>
          <w:ilvl w:val="0"/>
          <w:numId w:val="4"/>
        </w:numPr>
        <w:rPr/>
      </w:pPr>
      <w:r>
        <w:t>Having credible technical skills about.</w:t>
      </w:r>
    </w:p>
    <w:p>
      <w:pPr>
        <w:pStyle w:val="style67"/>
        <w:numPr>
          <w:ilvl w:val="0"/>
          <w:numId w:val="4"/>
        </w:numPr>
        <w:tabs>
          <w:tab w:val="left" w:leader="none" w:pos="1260"/>
          <w:tab w:val="left" w:leader="none" w:pos="3600"/>
        </w:tabs>
        <w:rPr>
          <w:color w:val="0d0d0d"/>
        </w:rPr>
      </w:pPr>
      <w:r>
        <w:rPr>
          <w:color w:val="0d0d0d"/>
        </w:rPr>
        <w:t>High Pressure  Boiler</w:t>
      </w:r>
    </w:p>
    <w:p>
      <w:pPr>
        <w:pStyle w:val="style67"/>
        <w:numPr>
          <w:ilvl w:val="0"/>
          <w:numId w:val="4"/>
        </w:numPr>
        <w:tabs>
          <w:tab w:val="left" w:leader="none" w:pos="1260"/>
          <w:tab w:val="left" w:leader="none" w:pos="3600"/>
        </w:tabs>
        <w:rPr>
          <w:color w:val="0d0d0d"/>
        </w:rPr>
      </w:pPr>
      <w:r>
        <w:rPr>
          <w:color w:val="0d0d0d"/>
        </w:rPr>
        <w:t>Steam Turbine and their Auxiliaries Operation according to defined Standard parameters for safe and efficient O</w:t>
      </w:r>
      <w:r>
        <w:rPr>
          <w:color w:val="0d0d0d"/>
        </w:rPr>
        <w:t>peration..</w:t>
      </w:r>
    </w:p>
    <w:p>
      <w:pPr>
        <w:pStyle w:val="style67"/>
        <w:numPr>
          <w:ilvl w:val="0"/>
          <w:numId w:val="4"/>
        </w:numPr>
        <w:tabs>
          <w:tab w:val="left" w:leader="none" w:pos="1260"/>
          <w:tab w:val="left" w:leader="none" w:pos="3600"/>
        </w:tabs>
        <w:rPr>
          <w:color w:val="0d0d0d"/>
        </w:rPr>
      </w:pPr>
      <w:r>
        <w:t>Machinery troubleshooting, Maintenance and Monitoring.</w:t>
      </w:r>
    </w:p>
    <w:p>
      <w:pPr>
        <w:pStyle w:val="style67"/>
        <w:numPr>
          <w:ilvl w:val="0"/>
          <w:numId w:val="4"/>
        </w:numPr>
        <w:tabs>
          <w:tab w:val="left" w:leader="none" w:pos="1260"/>
          <w:tab w:val="left" w:leader="none" w:pos="3600"/>
        </w:tabs>
        <w:rPr>
          <w:color w:val="0d0d0d"/>
        </w:rPr>
      </w:pPr>
      <w:r>
        <w:rPr>
          <w:color w:val="0d0d0d"/>
        </w:rPr>
        <w:t>Water treatment and Waste water treatment system..</w:t>
      </w:r>
    </w:p>
    <w:p>
      <w:pPr>
        <w:pStyle w:val="style67"/>
        <w:numPr>
          <w:ilvl w:val="0"/>
          <w:numId w:val="4"/>
        </w:numPr>
        <w:tabs>
          <w:tab w:val="left" w:leader="none" w:pos="1260"/>
          <w:tab w:val="left" w:leader="none" w:pos="3600"/>
        </w:tabs>
        <w:rPr>
          <w:color w:val="0d0d0d"/>
        </w:rPr>
      </w:pPr>
      <w:r>
        <w:rPr>
          <w:color w:val="0d0d0d"/>
        </w:rPr>
        <w:t>Water treatment plant.( RO and Water softening Units).</w:t>
      </w:r>
    </w:p>
    <w:p>
      <w:pPr>
        <w:pStyle w:val="style67"/>
        <w:tabs>
          <w:tab w:val="left" w:leader="none" w:pos="1260"/>
          <w:tab w:val="left" w:leader="none" w:pos="3600"/>
        </w:tabs>
        <w:ind w:left="1260" w:firstLine="0"/>
        <w:rPr>
          <w:color w:val="0d0d0d"/>
        </w:rPr>
      </w:pPr>
    </w:p>
    <w:p>
      <w:pPr>
        <w:pStyle w:val="style73"/>
        <w:tabs>
          <w:tab w:val="left" w:leader="none" w:pos="7481"/>
          <w:tab w:val="right" w:leader="none" w:pos="8662"/>
        </w:tabs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ab/>
      </w:r>
      <w:r>
        <w:rPr>
          <w:b/>
          <w:bCs/>
          <w:i/>
          <w:color w:val="0d0d0d"/>
          <w:sz w:val="26"/>
          <w:szCs w:val="26"/>
        </w:rPr>
        <w:t>ABILITIES</w:t>
      </w:r>
      <w:r>
        <w:rPr>
          <w:b/>
          <w:bCs/>
          <w:i/>
          <w:color w:val="0d0d0d"/>
          <w:sz w:val="26"/>
          <w:szCs w:val="26"/>
        </w:rPr>
        <w:tab/>
      </w:r>
    </w:p>
    <w:p>
      <w:pPr>
        <w:pStyle w:val="style0"/>
        <w:ind w:left="720"/>
        <w:jc w:val="both"/>
        <w:rPr>
          <w:color w:val="000000"/>
          <w:u w:val="single"/>
        </w:rPr>
      </w:pPr>
    </w:p>
    <w:p>
      <w:pPr>
        <w:pStyle w:val="style0"/>
        <w:numPr>
          <w:ilvl w:val="0"/>
          <w:numId w:val="5"/>
        </w:numPr>
        <w:jc w:val="both"/>
        <w:rPr>
          <w:color w:val="000000"/>
          <w:u w:val="single"/>
        </w:rPr>
      </w:pPr>
      <w:r>
        <w:rPr>
          <w:color w:val="000000"/>
        </w:rPr>
        <w:t>Energetic, Punctual &amp; dedicated towards work..</w:t>
      </w:r>
    </w:p>
    <w:p>
      <w:pPr>
        <w:pStyle w:val="style0"/>
        <w:numPr>
          <w:ilvl w:val="0"/>
          <w:numId w:val="5"/>
        </w:numPr>
        <w:jc w:val="both"/>
        <w:rPr>
          <w:color w:val="000000"/>
          <w:u w:val="single"/>
        </w:rPr>
      </w:pPr>
      <w:r>
        <w:rPr>
          <w:color w:val="000000"/>
        </w:rPr>
        <w:t>Technical Skills.</w:t>
      </w:r>
    </w:p>
    <w:p>
      <w:pPr>
        <w:pStyle w:val="style0"/>
        <w:numPr>
          <w:ilvl w:val="0"/>
          <w:numId w:val="5"/>
        </w:numPr>
        <w:jc w:val="both"/>
        <w:rPr>
          <w:color w:val="000000"/>
          <w:u w:val="single"/>
        </w:rPr>
      </w:pPr>
      <w:r>
        <w:rPr>
          <w:color w:val="000000"/>
        </w:rPr>
        <w:t>Comput</w:t>
      </w:r>
      <w:r>
        <w:rPr>
          <w:color w:val="000000"/>
        </w:rPr>
        <w:t>er Skill</w:t>
      </w:r>
    </w:p>
    <w:p>
      <w:pPr>
        <w:pStyle w:val="style0"/>
        <w:numPr>
          <w:ilvl w:val="0"/>
          <w:numId w:val="5"/>
        </w:numPr>
        <w:jc w:val="both"/>
        <w:rPr>
          <w:color w:val="000000"/>
          <w:u w:val="single"/>
        </w:rPr>
      </w:pPr>
      <w:r>
        <w:rPr>
          <w:color w:val="000000"/>
        </w:rPr>
        <w:t>Team player &amp; good communication skill</w:t>
      </w:r>
    </w:p>
    <w:p>
      <w:pPr>
        <w:pStyle w:val="style0"/>
        <w:numPr>
          <w:ilvl w:val="0"/>
          <w:numId w:val="5"/>
        </w:numPr>
        <w:jc w:val="both"/>
        <w:rPr>
          <w:color w:val="000000"/>
          <w:u w:val="single"/>
        </w:rPr>
      </w:pPr>
      <w:r>
        <w:rPr>
          <w:color w:val="000000"/>
        </w:rPr>
        <w:t>Goal oriented &amp; highly motivated</w:t>
      </w:r>
    </w:p>
    <w:p>
      <w:pPr>
        <w:pStyle w:val="style0"/>
        <w:ind w:left="720"/>
        <w:jc w:val="both"/>
        <w:rPr>
          <w:color w:val="000000"/>
          <w:u w:val="single"/>
        </w:rPr>
      </w:pPr>
    </w:p>
    <w:p>
      <w:pPr>
        <w:pStyle w:val="style73"/>
        <w:numPr>
          <w:ilvl w:val="0"/>
          <w:numId w:val="5"/>
        </w:numPr>
        <w:tabs>
          <w:tab w:val="left" w:leader="none" w:pos="7481"/>
        </w:tabs>
        <w:rPr>
          <w:b/>
          <w:bCs/>
          <w:i/>
          <w:color w:val="0d0d0d"/>
          <w:sz w:val="26"/>
          <w:szCs w:val="26"/>
        </w:rPr>
      </w:pPr>
      <w:r>
        <w:rPr>
          <w:b/>
          <w:bCs/>
          <w:i/>
          <w:color w:val="0d0d0d"/>
          <w:sz w:val="26"/>
          <w:szCs w:val="26"/>
        </w:rPr>
        <w:t>PERSONAL DATA</w:t>
      </w:r>
      <w:r>
        <w:rPr>
          <w:b/>
          <w:bCs/>
          <w:i/>
          <w:color w:val="0d0d0d"/>
          <w:sz w:val="26"/>
          <w:szCs w:val="26"/>
        </w:rPr>
        <w:tab/>
      </w:r>
    </w:p>
    <w:p>
      <w:pPr>
        <w:pStyle w:val="style179"/>
        <w:rPr>
          <w:sz w:val="16"/>
          <w:szCs w:val="16"/>
        </w:rPr>
      </w:pPr>
    </w:p>
    <w:p>
      <w:pPr>
        <w:pStyle w:val="style179"/>
        <w:numPr>
          <w:ilvl w:val="0"/>
          <w:numId w:val="5"/>
        </w:numPr>
        <w:rPr>
          <w:sz w:val="16"/>
          <w:szCs w:val="16"/>
        </w:rPr>
      </w:pPr>
      <w:r>
        <w:t xml:space="preserve"> Father Name</w:t>
      </w:r>
      <w:r>
        <w:tab/>
      </w:r>
      <w:r>
        <w:tab/>
      </w:r>
      <w:r>
        <w:tab/>
      </w:r>
      <w:r>
        <w:rPr>
          <w:rFonts w:eastAsia="Arial Unicode MS"/>
        </w:rPr>
        <w:tab/>
      </w:r>
      <w:r>
        <w:rPr>
          <w:rFonts w:eastAsia="Arial Unicode MS"/>
        </w:rPr>
        <w:t>Amanat Ali</w:t>
      </w:r>
      <w:r>
        <w:tab/>
      </w:r>
      <w:r>
        <w:tab/>
      </w:r>
      <w:r>
        <w:tab/>
      </w:r>
    </w:p>
    <w:p>
      <w:pPr>
        <w:pStyle w:val="style179"/>
        <w:numPr>
          <w:ilvl w:val="0"/>
          <w:numId w:val="5"/>
        </w:numPr>
        <w:rPr/>
      </w:pPr>
      <w:r>
        <w:t xml:space="preserve"> Date of Birth</w:t>
      </w:r>
      <w:r>
        <w:tab/>
      </w:r>
      <w:r>
        <w:tab/>
      </w:r>
      <w:r>
        <w:tab/>
      </w:r>
      <w:r>
        <w:tab/>
      </w:r>
      <w:r>
        <w:t>08-03-1992</w:t>
      </w:r>
    </w:p>
    <w:p>
      <w:pPr>
        <w:pStyle w:val="style179"/>
        <w:numPr>
          <w:ilvl w:val="0"/>
          <w:numId w:val="5"/>
        </w:numPr>
        <w:rPr/>
      </w:pPr>
      <w:r>
        <w:t xml:space="preserve"> C.N.I.C #</w:t>
      </w:r>
      <w:r>
        <w:tab/>
      </w:r>
      <w:r>
        <w:tab/>
      </w:r>
      <w:r>
        <w:tab/>
      </w:r>
      <w:r>
        <w:tab/>
      </w:r>
      <w:r>
        <w:t>35202-8080786-3</w:t>
      </w:r>
    </w:p>
    <w:p>
      <w:pPr>
        <w:pStyle w:val="style179"/>
        <w:numPr>
          <w:ilvl w:val="0"/>
          <w:numId w:val="5"/>
        </w:numPr>
        <w:rPr/>
      </w:pPr>
      <w:r>
        <w:t xml:space="preserve"> Gender</w:t>
      </w:r>
      <w:r>
        <w:tab/>
      </w:r>
      <w:r>
        <w:tab/>
      </w:r>
      <w:r>
        <w:tab/>
      </w:r>
      <w:r>
        <w:tab/>
      </w:r>
      <w:r>
        <w:t>Male</w:t>
      </w:r>
      <w:r>
        <w:tab/>
      </w:r>
      <w:r>
        <w:tab/>
      </w:r>
    </w:p>
    <w:p>
      <w:pPr>
        <w:pStyle w:val="style179"/>
        <w:numPr>
          <w:ilvl w:val="0"/>
          <w:numId w:val="5"/>
        </w:numPr>
        <w:rPr/>
      </w:pPr>
      <w:r>
        <w:t xml:space="preserve"> Domicile</w:t>
      </w:r>
      <w:r>
        <w:tab/>
      </w:r>
      <w:r>
        <w:tab/>
      </w:r>
      <w:r>
        <w:tab/>
      </w:r>
      <w:r>
        <w:tab/>
      </w:r>
      <w:r>
        <w:t>Kasur</w:t>
      </w:r>
      <w:r>
        <w:t xml:space="preserve"> (Punjab) </w:t>
      </w:r>
    </w:p>
    <w:p>
      <w:pPr>
        <w:pStyle w:val="style0"/>
        <w:ind w:firstLine="720"/>
        <w:rPr>
          <w:color w:val="000000"/>
        </w:rPr>
      </w:pPr>
    </w:p>
    <w:p>
      <w:pPr>
        <w:pStyle w:val="style0"/>
        <w:ind w:firstLine="720"/>
        <w:rPr>
          <w:color w:val="000000"/>
        </w:rPr>
      </w:pPr>
    </w:p>
    <w:sectPr>
      <w:headerReference w:type="default" r:id="rId2"/>
      <w:footerReference w:type="default" r:id="rId3"/>
      <w:pgSz w:w="11909" w:h="16834" w:orient="portrait"/>
      <w:pgMar w:top="1008" w:right="1627" w:bottom="1238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001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Arial Narrow">
    <w:altName w:val="Arial Narrow"/>
    <w:panose1 w:val="020b06060200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 Unicode MS"/>
    <w:panose1 w:val="020b0604020002020204"/>
    <w:charset w:val="80"/>
    <w:family w:val="swiss"/>
    <w:pitch w:val="variable"/>
    <w:sig w:usb0="F7FFAFFF" w:usb1="E9DFFFFF" w:usb2="0000003F" w:usb3="00000000" w:csb0="003F01FF" w:csb1="00000000"/>
  </w:font>
  <w:font w:name="GulimChe">
    <w:altName w:val="GulimChe"/>
    <w:panose1 w:val="020b0609000001010101"/>
    <w:charset w:val="81"/>
    <w:family w:val="modern"/>
    <w:pitch w:val="fixed"/>
    <w:sig w:usb0="B00002AF" w:usb1="69D77CFB" w:usb2="00000030" w:usb3="00000000" w:csb0="0008009F" w:csb1="00000000"/>
  </w:font>
  <w:font w:name="Book Antiqua">
    <w:altName w:val="Book Antiqua"/>
    <w:panose1 w:val="020406020500030303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>
        <w:rStyle w:val="style41"/>
      </w:rPr>
    </w:pPr>
    <w:r>
      <w:rPr>
        <w:rStyle w:val="style41"/>
      </w:rPr>
      <w:fldChar w:fldCharType="begin"/>
    </w:r>
    <w:r>
      <w:rPr>
        <w:rStyle w:val="style41"/>
      </w:rPr>
      <w:instrText xml:space="preserve">PAGE  </w:instrText>
    </w:r>
    <w:r>
      <w:rPr>
        <w:rStyle w:val="style41"/>
      </w:rPr>
      <w:fldChar w:fldCharType="separate"/>
    </w:r>
    <w:r>
      <w:rPr>
        <w:rStyle w:val="style41"/>
        <w:noProof/>
      </w:rPr>
      <w:t>3</w:t>
    </w:r>
    <w:r>
      <w:rPr>
        <w:rStyle w:val="style41"/>
      </w:rPr>
      <w:fldChar w:fldCharType="end"/>
    </w:r>
  </w:p>
  <w:p>
    <w:pPr>
      <w:pStyle w:val="style32"/>
      <w:ind w:right="360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5B27350"/>
    <w:lvl w:ilvl="0" w:tplc="9E186F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B01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712B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330A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D0AD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0C45E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4DED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B2C5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0688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0000001"/>
    <w:multiLevelType w:val="hybridMultilevel"/>
    <w:tmpl w:val="1048006C"/>
    <w:lvl w:ilvl="0" w:tplc="559811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9E06F8E" w:tentative="1">
      <w:start w:val="1"/>
      <w:numFmt w:val="lowerLetter"/>
      <w:lvlText w:val="%2."/>
      <w:lvlJc w:val="left"/>
      <w:pPr>
        <w:ind w:left="1440" w:hanging="360"/>
      </w:pPr>
    </w:lvl>
    <w:lvl w:ilvl="2" w:tplc="0DF27360" w:tentative="1">
      <w:start w:val="1"/>
      <w:numFmt w:val="lowerRoman"/>
      <w:lvlText w:val="%3."/>
      <w:lvlJc w:val="right"/>
      <w:pPr>
        <w:ind w:left="2160" w:hanging="180"/>
      </w:pPr>
    </w:lvl>
    <w:lvl w:ilvl="3" w:tplc="C0B0C456" w:tentative="1">
      <w:start w:val="1"/>
      <w:numFmt w:val="decimal"/>
      <w:lvlText w:val="%4."/>
      <w:lvlJc w:val="left"/>
      <w:pPr>
        <w:ind w:left="2880" w:hanging="360"/>
      </w:pPr>
    </w:lvl>
    <w:lvl w:ilvl="4" w:tplc="B98E054A" w:tentative="1">
      <w:start w:val="1"/>
      <w:numFmt w:val="lowerLetter"/>
      <w:lvlText w:val="%5."/>
      <w:lvlJc w:val="left"/>
      <w:pPr>
        <w:ind w:left="3600" w:hanging="360"/>
      </w:pPr>
    </w:lvl>
    <w:lvl w:ilvl="5" w:tplc="271496D0" w:tentative="1">
      <w:start w:val="1"/>
      <w:numFmt w:val="lowerRoman"/>
      <w:lvlText w:val="%6."/>
      <w:lvlJc w:val="right"/>
      <w:pPr>
        <w:ind w:left="4320" w:hanging="180"/>
      </w:pPr>
    </w:lvl>
    <w:lvl w:ilvl="6" w:tplc="3C10C11C" w:tentative="1">
      <w:start w:val="1"/>
      <w:numFmt w:val="decimal"/>
      <w:lvlText w:val="%7."/>
      <w:lvlJc w:val="left"/>
      <w:pPr>
        <w:ind w:left="5040" w:hanging="360"/>
      </w:pPr>
    </w:lvl>
    <w:lvl w:ilvl="7" w:tplc="F91652B2" w:tentative="1">
      <w:start w:val="1"/>
      <w:numFmt w:val="lowerLetter"/>
      <w:lvlText w:val="%8."/>
      <w:lvlJc w:val="left"/>
      <w:pPr>
        <w:ind w:left="5760" w:hanging="360"/>
      </w:pPr>
    </w:lvl>
    <w:lvl w:ilvl="8" w:tplc="CB4486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38022150"/>
    <w:lvl w:ilvl="0" w:tplc="D3DAE7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18BF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D201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1C7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D36C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CA4D9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DBAE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67602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CD2B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hybridMultilevel"/>
    <w:tmpl w:val="BB7AB3C2"/>
    <w:lvl w:ilvl="0" w:tplc="199033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F087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0E8CD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466FB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A80D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99A5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C001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B2EF2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0C39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hybridMultilevel"/>
    <w:tmpl w:val="A72A81AC"/>
    <w:lvl w:ilvl="0" w:tplc="2828E12E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  <w:szCs w:val="24"/>
      </w:rPr>
    </w:lvl>
    <w:lvl w:ilvl="1" w:tplc="1D7A54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CFE2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FDA46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0340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DF0D0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5983B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55C3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094E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00000005"/>
    <w:multiLevelType w:val="hybridMultilevel"/>
    <w:tmpl w:val="3A5089D0"/>
    <w:lvl w:ilvl="0" w:tplc="B04286A4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/>
      </w:rPr>
    </w:lvl>
    <w:lvl w:ilvl="1" w:tplc="B4CA59C0">
      <w:start w:val="1"/>
      <w:numFmt w:val="bullet"/>
      <w:lvlText w:val="o"/>
      <w:lvlJc w:val="left"/>
      <w:pPr>
        <w:ind w:left="4200" w:hanging="360"/>
      </w:pPr>
      <w:rPr>
        <w:rFonts w:ascii="Courier New" w:hAnsi="Courier New"/>
      </w:rPr>
    </w:lvl>
    <w:lvl w:ilvl="2" w:tplc="94224422">
      <w:start w:val="1"/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3" w:tplc="39F60C5C">
      <w:start w:val="1"/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4" w:tplc="662C4392">
      <w:start w:val="1"/>
      <w:numFmt w:val="bullet"/>
      <w:lvlText w:val="o"/>
      <w:lvlJc w:val="left"/>
      <w:pPr>
        <w:ind w:left="6360" w:hanging="360"/>
      </w:pPr>
      <w:rPr>
        <w:rFonts w:ascii="Courier New" w:hAnsi="Courier New"/>
      </w:rPr>
    </w:lvl>
    <w:lvl w:ilvl="5" w:tplc="A7ECAA8A">
      <w:start w:val="1"/>
      <w:numFmt w:val="bullet"/>
      <w:lvlText w:val=""/>
      <w:lvlJc w:val="left"/>
      <w:pPr>
        <w:ind w:left="7080" w:hanging="360"/>
      </w:pPr>
      <w:rPr>
        <w:rFonts w:ascii="Wingdings" w:hAnsi="Wingdings"/>
      </w:rPr>
    </w:lvl>
    <w:lvl w:ilvl="6" w:tplc="17AA4D32">
      <w:start w:val="1"/>
      <w:numFmt w:val="bullet"/>
      <w:lvlText w:val=""/>
      <w:lvlJc w:val="left"/>
      <w:pPr>
        <w:ind w:left="7800" w:hanging="360"/>
      </w:pPr>
      <w:rPr>
        <w:rFonts w:ascii="Symbol" w:hAnsi="Symbol"/>
      </w:rPr>
    </w:lvl>
    <w:lvl w:ilvl="7" w:tplc="F1E228D6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/>
      </w:rPr>
    </w:lvl>
    <w:lvl w:ilvl="8" w:tplc="EE2001F6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5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noPunctuationKerning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pPr/>
    <w:rPr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7">
    <w:name w:val="Body Text Indent"/>
    <w:basedOn w:val="style0"/>
    <w:next w:val="style67"/>
    <w:pPr>
      <w:ind w:firstLine="720"/>
      <w:jc w:val="both"/>
    </w:pPr>
    <w:rPr/>
  </w:style>
  <w:style w:type="table" w:styleId="style154">
    <w:name w:val="Table Grid"/>
    <w:basedOn w:val="style105"/>
    <w:next w:val="style154"/>
    <w:pPr/>
    <w:rPr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3">
    <w:name w:val="Message Header"/>
    <w:basedOn w:val="style0"/>
    <w:next w:val="style73"/>
    <w:pPr>
      <w:pBdr>
        <w:left w:val="single" w:sz="6" w:space="0" w:color="auto"/>
        <w:right w:val="single" w:sz="6" w:space="0" w:color="auto"/>
        <w:top w:val="single" w:sz="6" w:space="0" w:color="auto"/>
        <w:bottom w:val="single" w:sz="6" w:space="0" w:color="auto"/>
      </w:pBdr>
      <w:shd w:val="pct20" w:color="auto" w:fill="auto"/>
      <w:ind w:left="1080" w:hanging="1080"/>
    </w:pPr>
    <w:rPr>
      <w:rFonts w:ascii="Arial" w:hAnsi="Arial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character" w:styleId="style86">
    <w:name w:val="FollowedHyperlink"/>
    <w:basedOn w:val="style65"/>
    <w:next w:val="style86"/>
    <w:rPr>
      <w:color w:val="800080"/>
      <w:u w:val="single"/>
    </w:rPr>
  </w:style>
  <w:style w:type="paragraph" w:styleId="style32">
    <w:name w:val="footer"/>
    <w:basedOn w:val="style0"/>
    <w:next w:val="style32"/>
    <w:pPr>
      <w:tabs>
        <w:tab w:val="center" w:leader="none" w:pos="4320"/>
        <w:tab w:val="right" w:leader="none" w:pos="8640"/>
      </w:tabs>
    </w:pPr>
    <w:rPr/>
  </w:style>
  <w:style w:type="character" w:styleId="style41">
    <w:name w:val="page number"/>
    <w:basedOn w:val="style65"/>
    <w:next w:val="style41"/>
  </w:style>
  <w:style w:type="character" w:styleId="style87">
    <w:name w:val="Strong"/>
    <w:basedOn w:val="style65"/>
    <w:next w:val="style87"/>
    <w:rPr>
      <w:b/>
      <w:bCs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</w:pPr>
    <w:rPr/>
  </w:style>
  <w:style w:type="character" w:customStyle="1" w:styleId="style12319">
    <w:name w:val="Header Char"/>
    <w:basedOn w:val="style65"/>
    <w:next w:val="style12319"/>
    <w:rPr>
      <w:sz w:val="24"/>
      <w:szCs w:val="24"/>
    </w:rPr>
  </w:style>
  <w:style w:type="paragraph" w:styleId="style153">
    <w:name w:val="Balloon Text"/>
    <w:basedOn w:val="style0"/>
    <w:next w:val="style153"/>
    <w:pPr/>
    <w:rPr>
      <w:rFonts w:ascii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rPr>
      <w:rFonts w:ascii="Tahoma" w:hAnsi="Tahoma"/>
      <w:sz w:val="16"/>
      <w:szCs w:val="16"/>
    </w:rPr>
  </w:style>
  <w:style w:type="paragraph" w:styleId="style179">
    <w:name w:val="List Paragraph"/>
    <w:basedOn w:val="style0"/>
    <w:next w:val="style179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3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4" Type="http://schemas.openxmlformats.org/officeDocument/2006/relationships/styles" Target="style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558</Words>
  <Characters>3404</Characters>
  <Application>WPS Office</Application>
  <DocSecurity>0</DocSecurity>
  <Paragraphs>119</Paragraphs>
  <ScaleCrop>false</ScaleCrop>
  <Company>PINSTECH</Company>
  <LinksUpToDate>false</LinksUpToDate>
  <CharactersWithSpaces>4402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2015-06-05T17:03:00Z</dcterms:created>
  <dc:creator>MTKhaleeq</dc:creator>
  <lastModifiedBy>QMobile S2</lastModifiedBy>
  <lastPrinted>2012-11-28T14:02:00Z</lastPrinted>
  <dcterms:modified xsi:type="dcterms:W3CDTF">2016-05-22T05:07:25Z</dcterms:modified>
  <revision>2</revision>
  <dc:title>SAEED AHMAD</dc:title>
</coreProperties>
</file>