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747159" w:rsidRPr="00C90F7C" w:rsidRDefault="0045552D" w:rsidP="00C90F7C">
      <w:pPr>
        <w:pStyle w:val="Heading2"/>
        <w:rPr>
          <w:sz w:val="44"/>
          <w:szCs w:val="44"/>
        </w:rPr>
      </w:pPr>
      <w:r w:rsidRPr="0045552D">
        <w:rPr>
          <w:sz w:val="44"/>
          <w:szCs w:val="44"/>
        </w:rPr>
        <w:fldChar w:fldCharType="begin"/>
      </w:r>
      <w:r w:rsidRPr="0045552D">
        <w:rPr>
          <w:sz w:val="44"/>
          <w:szCs w:val="44"/>
        </w:rPr>
        <w:instrText xml:space="preserve"> HYPERLINK "https://about.me/mesnekoffbruce" </w:instrText>
      </w:r>
      <w:r w:rsidRPr="0045552D">
        <w:rPr>
          <w:sz w:val="44"/>
          <w:szCs w:val="44"/>
        </w:rPr>
      </w:r>
      <w:r w:rsidRPr="0045552D">
        <w:rPr>
          <w:sz w:val="44"/>
          <w:szCs w:val="44"/>
        </w:rPr>
        <w:fldChar w:fldCharType="separate"/>
      </w:r>
      <w:r w:rsidR="00423FB4" w:rsidRPr="0045552D">
        <w:rPr>
          <w:rStyle w:val="Hyperlink"/>
          <w:sz w:val="44"/>
          <w:szCs w:val="44"/>
          <w:u w:val="none"/>
        </w:rPr>
        <w:t xml:space="preserve">Bruce </w:t>
      </w:r>
      <w:proofErr w:type="spellStart"/>
      <w:r w:rsidR="00423FB4" w:rsidRPr="0045552D">
        <w:rPr>
          <w:rStyle w:val="Hyperlink"/>
          <w:sz w:val="44"/>
          <w:szCs w:val="44"/>
          <w:u w:val="none"/>
        </w:rPr>
        <w:t>Mesnekoff</w:t>
      </w:r>
      <w:proofErr w:type="spellEnd"/>
      <w:r w:rsidRPr="0045552D">
        <w:rPr>
          <w:sz w:val="44"/>
          <w:szCs w:val="44"/>
        </w:rPr>
        <w:fldChar w:fldCharType="end"/>
      </w:r>
      <w:bookmarkEnd w:id="0"/>
      <w:r w:rsidR="00423FB4" w:rsidRPr="00C90F7C">
        <w:rPr>
          <w:sz w:val="44"/>
          <w:szCs w:val="44"/>
        </w:rPr>
        <w:t xml:space="preserve">  talking about </w:t>
      </w:r>
      <w:r w:rsidR="00747159" w:rsidRPr="00C90F7C">
        <w:rPr>
          <w:sz w:val="44"/>
          <w:szCs w:val="44"/>
        </w:rPr>
        <w:t xml:space="preserve">Cosigning that Student Loan </w:t>
      </w:r>
      <w:r w:rsidR="00423FB4" w:rsidRPr="00C90F7C">
        <w:rPr>
          <w:sz w:val="44"/>
          <w:szCs w:val="44"/>
        </w:rPr>
        <w:t>on radio</w:t>
      </w:r>
    </w:p>
    <w:p w:rsidR="00747159" w:rsidRDefault="00423FB4" w:rsidP="00747159">
      <w:pPr>
        <w:pStyle w:val="Heading2"/>
      </w:pPr>
      <w:r>
        <w:t xml:space="preserve">Parents or </w:t>
      </w:r>
      <w:r w:rsidR="00747159">
        <w:t xml:space="preserve">Cosigners sometimes don’t realize they are responsible for paying </w:t>
      </w:r>
      <w:r>
        <w:t>the loan if the student doesn’t.</w:t>
      </w:r>
    </w:p>
    <w:p w:rsidR="00747159" w:rsidRPr="00747159" w:rsidRDefault="00BC2AE3" w:rsidP="00747159">
      <w:pPr>
        <w:spacing w:before="100" w:beforeAutospacing="1" w:after="100" w:afterAutospacing="1" w:line="240" w:lineRule="auto"/>
        <w:rPr>
          <w:rFonts w:ascii="Times New Roman" w:eastAsia="Times New Roman" w:hAnsi="Times New Roman" w:cs="Times New Roman"/>
          <w:sz w:val="24"/>
          <w:szCs w:val="24"/>
        </w:rPr>
      </w:pPr>
      <w:hyperlink r:id="rId6" w:history="1">
        <w:r w:rsidR="00CC5A21" w:rsidRPr="00BC2AE3">
          <w:rPr>
            <w:rStyle w:val="Hyperlink"/>
            <w:rFonts w:ascii="Times New Roman" w:eastAsia="Times New Roman" w:hAnsi="Times New Roman" w:cs="Times New Roman"/>
            <w:sz w:val="24"/>
            <w:szCs w:val="24"/>
            <w:u w:val="none"/>
          </w:rPr>
          <w:t xml:space="preserve">Bruce </w:t>
        </w:r>
        <w:proofErr w:type="spellStart"/>
        <w:r w:rsidR="00CC5A21" w:rsidRPr="00BC2AE3">
          <w:rPr>
            <w:rStyle w:val="Hyperlink"/>
            <w:rFonts w:ascii="Times New Roman" w:eastAsia="Times New Roman" w:hAnsi="Times New Roman" w:cs="Times New Roman"/>
            <w:sz w:val="24"/>
            <w:szCs w:val="24"/>
            <w:u w:val="none"/>
          </w:rPr>
          <w:t>Mesnekoff</w:t>
        </w:r>
        <w:proofErr w:type="spellEnd"/>
      </w:hyperlink>
      <w:r w:rsidR="00747159" w:rsidRPr="00747159">
        <w:rPr>
          <w:rFonts w:ascii="Times New Roman" w:eastAsia="Times New Roman" w:hAnsi="Times New Roman" w:cs="Times New Roman"/>
          <w:sz w:val="24"/>
          <w:szCs w:val="24"/>
        </w:rPr>
        <w:t xml:space="preserve">, a </w:t>
      </w:r>
      <w:r w:rsidR="00CC5A21">
        <w:rPr>
          <w:rFonts w:ascii="Times New Roman" w:eastAsia="Times New Roman" w:hAnsi="Times New Roman" w:cs="Times New Roman"/>
          <w:sz w:val="24"/>
          <w:szCs w:val="24"/>
        </w:rPr>
        <w:t>Student Loan Consolidation consultant</w:t>
      </w:r>
      <w:r w:rsidR="00747159" w:rsidRPr="00747159">
        <w:rPr>
          <w:rFonts w:ascii="Times New Roman" w:eastAsia="Times New Roman" w:hAnsi="Times New Roman" w:cs="Times New Roman"/>
          <w:sz w:val="24"/>
          <w:szCs w:val="24"/>
        </w:rPr>
        <w:t xml:space="preserve"> </w:t>
      </w:r>
      <w:r w:rsidR="00CC5A21">
        <w:rPr>
          <w:rFonts w:ascii="Times New Roman" w:eastAsia="Times New Roman" w:hAnsi="Times New Roman" w:cs="Times New Roman"/>
          <w:sz w:val="24"/>
          <w:szCs w:val="24"/>
        </w:rPr>
        <w:t>in Florida</w:t>
      </w:r>
      <w:r w:rsidR="00747159" w:rsidRPr="00747159">
        <w:rPr>
          <w:rFonts w:ascii="Times New Roman" w:eastAsia="Times New Roman" w:hAnsi="Times New Roman" w:cs="Times New Roman"/>
          <w:sz w:val="24"/>
          <w:szCs w:val="24"/>
        </w:rPr>
        <w:t>, recently had a client learn the hard way of the damage that can be done when parents cosign their children’s education loans.</w:t>
      </w:r>
    </w:p>
    <w:p w:rsidR="00747159" w:rsidRPr="00747159" w:rsidRDefault="00747159" w:rsidP="00747159">
      <w:pPr>
        <w:spacing w:before="100" w:beforeAutospacing="1" w:after="100" w:afterAutospacing="1" w:line="240" w:lineRule="auto"/>
        <w:rPr>
          <w:rFonts w:ascii="Times New Roman" w:eastAsia="Times New Roman" w:hAnsi="Times New Roman" w:cs="Times New Roman"/>
          <w:sz w:val="24"/>
          <w:szCs w:val="24"/>
        </w:rPr>
      </w:pPr>
      <w:r w:rsidRPr="00747159">
        <w:rPr>
          <w:rFonts w:ascii="Times New Roman" w:eastAsia="Times New Roman" w:hAnsi="Times New Roman" w:cs="Times New Roman"/>
          <w:sz w:val="24"/>
          <w:szCs w:val="24"/>
        </w:rPr>
        <w:t xml:space="preserve">The client, </w:t>
      </w:r>
      <w:r w:rsidR="00CC5A21">
        <w:rPr>
          <w:rFonts w:ascii="Times New Roman" w:eastAsia="Times New Roman" w:hAnsi="Times New Roman" w:cs="Times New Roman"/>
          <w:sz w:val="24"/>
          <w:szCs w:val="24"/>
        </w:rPr>
        <w:t>he</w:t>
      </w:r>
      <w:r w:rsidRPr="00747159">
        <w:rPr>
          <w:rFonts w:ascii="Times New Roman" w:eastAsia="Times New Roman" w:hAnsi="Times New Roman" w:cs="Times New Roman"/>
          <w:sz w:val="24"/>
          <w:szCs w:val="24"/>
        </w:rPr>
        <w:t xml:space="preserve"> says, was denied a refinancing on his mortgage as his credit score was much lower than he thought. The reason: several late and missed payments on his son’s student loans for which he was a cosigner.</w:t>
      </w:r>
    </w:p>
    <w:p w:rsidR="00747159" w:rsidRPr="00747159" w:rsidRDefault="00747159" w:rsidP="00747159">
      <w:pPr>
        <w:spacing w:before="100" w:beforeAutospacing="1" w:after="100" w:afterAutospacing="1" w:line="240" w:lineRule="auto"/>
        <w:rPr>
          <w:rFonts w:ascii="Times New Roman" w:eastAsia="Times New Roman" w:hAnsi="Times New Roman" w:cs="Times New Roman"/>
          <w:sz w:val="24"/>
          <w:szCs w:val="24"/>
        </w:rPr>
      </w:pPr>
      <w:r w:rsidRPr="00747159">
        <w:rPr>
          <w:rFonts w:ascii="Times New Roman" w:eastAsia="Times New Roman" w:hAnsi="Times New Roman" w:cs="Times New Roman"/>
          <w:sz w:val="24"/>
          <w:szCs w:val="24"/>
        </w:rPr>
        <w:t xml:space="preserve">“In addition to being disappointed and angry, it cost him money,” </w:t>
      </w:r>
      <w:r w:rsidR="00CC5A21">
        <w:rPr>
          <w:rFonts w:ascii="Times New Roman" w:eastAsia="Times New Roman" w:hAnsi="Times New Roman" w:cs="Times New Roman"/>
          <w:sz w:val="24"/>
          <w:szCs w:val="24"/>
        </w:rPr>
        <w:t xml:space="preserve">Mr. </w:t>
      </w:r>
      <w:hyperlink r:id="rId7" w:history="1">
        <w:r w:rsidR="00CC5A21" w:rsidRPr="00FC11FA">
          <w:rPr>
            <w:rStyle w:val="Hyperlink"/>
            <w:rFonts w:ascii="Times New Roman" w:eastAsia="Times New Roman" w:hAnsi="Times New Roman" w:cs="Times New Roman"/>
            <w:sz w:val="24"/>
            <w:szCs w:val="24"/>
            <w:u w:val="none"/>
          </w:rPr>
          <w:t xml:space="preserve">Bruce </w:t>
        </w:r>
        <w:proofErr w:type="spellStart"/>
        <w:r w:rsidR="00CC5A21" w:rsidRPr="00FC11FA">
          <w:rPr>
            <w:rStyle w:val="Hyperlink"/>
            <w:rFonts w:ascii="Times New Roman" w:eastAsia="Times New Roman" w:hAnsi="Times New Roman" w:cs="Times New Roman"/>
            <w:sz w:val="24"/>
            <w:szCs w:val="24"/>
            <w:u w:val="none"/>
          </w:rPr>
          <w:t>Mesnekoff</w:t>
        </w:r>
        <w:proofErr w:type="spellEnd"/>
      </w:hyperlink>
      <w:r w:rsidRPr="00747159">
        <w:rPr>
          <w:rFonts w:ascii="Times New Roman" w:eastAsia="Times New Roman" w:hAnsi="Times New Roman" w:cs="Times New Roman"/>
          <w:sz w:val="24"/>
          <w:szCs w:val="24"/>
        </w:rPr>
        <w:t xml:space="preserve"> says.</w:t>
      </w:r>
    </w:p>
    <w:p w:rsidR="00747159" w:rsidRPr="00747159" w:rsidRDefault="00747159" w:rsidP="00747159">
      <w:pPr>
        <w:spacing w:before="100" w:beforeAutospacing="1" w:after="100" w:afterAutospacing="1" w:line="240" w:lineRule="auto"/>
        <w:rPr>
          <w:rFonts w:ascii="Times New Roman" w:eastAsia="Times New Roman" w:hAnsi="Times New Roman" w:cs="Times New Roman"/>
          <w:sz w:val="24"/>
          <w:szCs w:val="24"/>
        </w:rPr>
      </w:pPr>
      <w:r w:rsidRPr="00747159">
        <w:rPr>
          <w:rFonts w:ascii="Times New Roman" w:eastAsia="Times New Roman" w:hAnsi="Times New Roman" w:cs="Times New Roman"/>
          <w:sz w:val="24"/>
          <w:szCs w:val="24"/>
        </w:rPr>
        <w:t xml:space="preserve">Cosigning a private student loan may not only help students borrow more money to </w:t>
      </w:r>
      <w:r w:rsidRPr="00747159">
        <w:rPr>
          <w:rFonts w:ascii="Times New Roman" w:eastAsia="Times New Roman" w:hAnsi="Times New Roman" w:cs="Times New Roman"/>
          <w:color w:val="0000FF"/>
          <w:sz w:val="24"/>
          <w:szCs w:val="24"/>
          <w:u w:val="single"/>
        </w:rPr>
        <w:t>pay for college</w:t>
      </w:r>
      <w:r w:rsidRPr="00747159">
        <w:rPr>
          <w:rFonts w:ascii="Times New Roman" w:eastAsia="Times New Roman" w:hAnsi="Times New Roman" w:cs="Times New Roman"/>
          <w:sz w:val="24"/>
          <w:szCs w:val="24"/>
        </w:rPr>
        <w:t xml:space="preserve"> but also may help them receive more favorable interest rates on those loans. Yet cosigners sometimes don’t realize they are responsible for paying the loan if the student doesn’t. In addition, if the loan repayments are late or not </w:t>
      </w:r>
      <w:proofErr w:type="gramStart"/>
      <w:r w:rsidRPr="00747159">
        <w:rPr>
          <w:rFonts w:ascii="Times New Roman" w:eastAsia="Times New Roman" w:hAnsi="Times New Roman" w:cs="Times New Roman"/>
          <w:sz w:val="24"/>
          <w:szCs w:val="24"/>
        </w:rPr>
        <w:t>made,</w:t>
      </w:r>
      <w:proofErr w:type="gramEnd"/>
      <w:r w:rsidRPr="00747159">
        <w:rPr>
          <w:rFonts w:ascii="Times New Roman" w:eastAsia="Times New Roman" w:hAnsi="Times New Roman" w:cs="Times New Roman"/>
          <w:sz w:val="24"/>
          <w:szCs w:val="24"/>
        </w:rPr>
        <w:t xml:space="preserve"> the cosigner may have their credit tainted, find it more difficult to refinance their house or may be charged a higher interest rate on home or car loans.</w:t>
      </w:r>
    </w:p>
    <w:p w:rsidR="00747159" w:rsidRPr="00747159" w:rsidRDefault="00747159" w:rsidP="00747159">
      <w:pPr>
        <w:spacing w:before="100" w:beforeAutospacing="1" w:after="100" w:afterAutospacing="1" w:line="240" w:lineRule="auto"/>
        <w:rPr>
          <w:rFonts w:ascii="Times New Roman" w:eastAsia="Times New Roman" w:hAnsi="Times New Roman" w:cs="Times New Roman"/>
          <w:sz w:val="24"/>
          <w:szCs w:val="24"/>
        </w:rPr>
      </w:pPr>
      <w:r w:rsidRPr="00747159">
        <w:rPr>
          <w:rFonts w:ascii="Times New Roman" w:eastAsia="Times New Roman" w:hAnsi="Times New Roman" w:cs="Times New Roman"/>
          <w:sz w:val="24"/>
          <w:szCs w:val="24"/>
        </w:rPr>
        <w:t>So cosign with caution, financial-aid experts warn.</w:t>
      </w:r>
    </w:p>
    <w:p w:rsidR="00747159" w:rsidRPr="00747159" w:rsidRDefault="0045552D" w:rsidP="00747159">
      <w:pPr>
        <w:spacing w:before="100" w:beforeAutospacing="1" w:after="100" w:afterAutospacing="1" w:line="240" w:lineRule="auto"/>
        <w:rPr>
          <w:rFonts w:ascii="Times New Roman" w:eastAsia="Times New Roman" w:hAnsi="Times New Roman" w:cs="Times New Roman"/>
          <w:sz w:val="24"/>
          <w:szCs w:val="24"/>
        </w:rPr>
      </w:pPr>
      <w:hyperlink r:id="rId8" w:history="1">
        <w:r w:rsidR="00747159" w:rsidRPr="00747159">
          <w:rPr>
            <w:rFonts w:ascii="Times New Roman" w:eastAsia="Times New Roman" w:hAnsi="Times New Roman" w:cs="Times New Roman"/>
            <w:color w:val="0000FF"/>
            <w:sz w:val="24"/>
            <w:szCs w:val="24"/>
            <w:u w:val="single"/>
          </w:rPr>
          <w:t>Private student loans</w:t>
        </w:r>
      </w:hyperlink>
      <w:r w:rsidR="00747159" w:rsidRPr="00747159">
        <w:rPr>
          <w:rFonts w:ascii="Times New Roman" w:eastAsia="Times New Roman" w:hAnsi="Times New Roman" w:cs="Times New Roman"/>
          <w:sz w:val="24"/>
          <w:szCs w:val="24"/>
        </w:rPr>
        <w:t xml:space="preserve"> are nonfederal education loans made by banks and other lenders such as credit unions, typically when students exhaust the amount they can borrow in federal student loans (for a student supported by his or her parents, those limits range from $5,500 for a college freshman to $7,500 for a senior). The lender sets the terms and eligibility for private student loans and the interest rate and fees are usually based on the credit score of the borrower and cosigner, More than 90% of private student loans made to undergraduates require a creditworthy cosigner, </w:t>
      </w:r>
      <w:hyperlink r:id="rId9" w:history="1">
        <w:proofErr w:type="spellStart"/>
        <w:proofErr w:type="gramStart"/>
        <w:r w:rsidR="00423FB4" w:rsidRPr="007225DC">
          <w:rPr>
            <w:rStyle w:val="Hyperlink"/>
            <w:rFonts w:ascii="Times New Roman" w:eastAsia="Times New Roman" w:hAnsi="Times New Roman" w:cs="Times New Roman"/>
            <w:sz w:val="24"/>
            <w:szCs w:val="24"/>
            <w:u w:val="none"/>
          </w:rPr>
          <w:t>bruce</w:t>
        </w:r>
        <w:proofErr w:type="spellEnd"/>
        <w:proofErr w:type="gramEnd"/>
        <w:r w:rsidR="00423FB4" w:rsidRPr="007225DC">
          <w:rPr>
            <w:rStyle w:val="Hyperlink"/>
            <w:rFonts w:ascii="Times New Roman" w:eastAsia="Times New Roman" w:hAnsi="Times New Roman" w:cs="Times New Roman"/>
            <w:sz w:val="24"/>
            <w:szCs w:val="24"/>
            <w:u w:val="none"/>
          </w:rPr>
          <w:t xml:space="preserve"> </w:t>
        </w:r>
        <w:proofErr w:type="spellStart"/>
        <w:r w:rsidR="00423FB4" w:rsidRPr="007225DC">
          <w:rPr>
            <w:rStyle w:val="Hyperlink"/>
            <w:rFonts w:ascii="Times New Roman" w:eastAsia="Times New Roman" w:hAnsi="Times New Roman" w:cs="Times New Roman"/>
            <w:sz w:val="24"/>
            <w:szCs w:val="24"/>
            <w:u w:val="none"/>
          </w:rPr>
          <w:t>mensekoff</w:t>
        </w:r>
        <w:proofErr w:type="spellEnd"/>
      </w:hyperlink>
      <w:r w:rsidR="00423FB4">
        <w:rPr>
          <w:rFonts w:ascii="Times New Roman" w:eastAsia="Times New Roman" w:hAnsi="Times New Roman" w:cs="Times New Roman"/>
          <w:sz w:val="24"/>
          <w:szCs w:val="24"/>
        </w:rPr>
        <w:t xml:space="preserve"> </w:t>
      </w:r>
      <w:r w:rsidR="00747159" w:rsidRPr="00747159">
        <w:rPr>
          <w:rFonts w:ascii="Times New Roman" w:eastAsia="Times New Roman" w:hAnsi="Times New Roman" w:cs="Times New Roman"/>
          <w:sz w:val="24"/>
          <w:szCs w:val="24"/>
        </w:rPr>
        <w:t>says. Lenders typically require cosigners to have an income above a certain threshold. Because of their likely scant credit history, most students won’t qualify for a private student loan without a cosigner.</w:t>
      </w:r>
    </w:p>
    <w:p w:rsidR="00747159" w:rsidRPr="00747159" w:rsidRDefault="00747159" w:rsidP="00747159">
      <w:pPr>
        <w:spacing w:before="100" w:beforeAutospacing="1" w:after="100" w:afterAutospacing="1" w:line="240" w:lineRule="auto"/>
        <w:rPr>
          <w:rFonts w:ascii="Times New Roman" w:eastAsia="Times New Roman" w:hAnsi="Times New Roman" w:cs="Times New Roman"/>
          <w:sz w:val="24"/>
          <w:szCs w:val="24"/>
        </w:rPr>
      </w:pPr>
      <w:r w:rsidRPr="00747159">
        <w:rPr>
          <w:rFonts w:ascii="Times New Roman" w:eastAsia="Times New Roman" w:hAnsi="Times New Roman" w:cs="Times New Roman"/>
          <w:sz w:val="24"/>
          <w:szCs w:val="24"/>
        </w:rPr>
        <w:t>Here is what cosigners need to know about the loans and how to protect themselves.</w:t>
      </w:r>
    </w:p>
    <w:p w:rsidR="00747159" w:rsidRPr="00423FB4" w:rsidRDefault="00747159" w:rsidP="00423FB4">
      <w:pPr>
        <w:pStyle w:val="ListParagraph"/>
        <w:numPr>
          <w:ilvl w:val="0"/>
          <w:numId w:val="1"/>
        </w:numPr>
        <w:spacing w:before="100" w:beforeAutospacing="1" w:after="100" w:afterAutospacing="1" w:line="240" w:lineRule="auto"/>
        <w:outlineLvl w:val="5"/>
        <w:rPr>
          <w:rFonts w:ascii="Times New Roman" w:eastAsia="Times New Roman" w:hAnsi="Times New Roman" w:cs="Times New Roman"/>
          <w:b/>
          <w:bCs/>
          <w:sz w:val="32"/>
          <w:szCs w:val="32"/>
        </w:rPr>
      </w:pPr>
      <w:r w:rsidRPr="00423FB4">
        <w:rPr>
          <w:rFonts w:ascii="Times New Roman" w:eastAsia="Times New Roman" w:hAnsi="Times New Roman" w:cs="Times New Roman"/>
          <w:b/>
          <w:bCs/>
          <w:sz w:val="32"/>
          <w:szCs w:val="32"/>
        </w:rPr>
        <w:t>Lower rates</w:t>
      </w:r>
    </w:p>
    <w:p w:rsidR="00747159" w:rsidRPr="00423FB4" w:rsidRDefault="00747159" w:rsidP="00423FB4">
      <w:pPr>
        <w:pStyle w:val="ListParagraph"/>
        <w:numPr>
          <w:ilvl w:val="0"/>
          <w:numId w:val="1"/>
        </w:numPr>
        <w:spacing w:before="100" w:beforeAutospacing="1" w:after="100" w:afterAutospacing="1" w:line="240" w:lineRule="auto"/>
        <w:outlineLvl w:val="5"/>
        <w:rPr>
          <w:rFonts w:ascii="Times New Roman" w:eastAsia="Times New Roman" w:hAnsi="Times New Roman" w:cs="Times New Roman"/>
          <w:b/>
          <w:bCs/>
          <w:sz w:val="32"/>
          <w:szCs w:val="32"/>
        </w:rPr>
      </w:pPr>
      <w:r w:rsidRPr="00423FB4">
        <w:rPr>
          <w:rFonts w:ascii="Times New Roman" w:eastAsia="Times New Roman" w:hAnsi="Times New Roman" w:cs="Times New Roman"/>
          <w:b/>
          <w:bCs/>
          <w:sz w:val="32"/>
          <w:szCs w:val="32"/>
        </w:rPr>
        <w:t>You are on the hook</w:t>
      </w:r>
    </w:p>
    <w:p w:rsidR="00747159" w:rsidRPr="00423FB4" w:rsidRDefault="00747159" w:rsidP="00423FB4">
      <w:pPr>
        <w:pStyle w:val="ListParagraph"/>
        <w:numPr>
          <w:ilvl w:val="0"/>
          <w:numId w:val="1"/>
        </w:numPr>
        <w:spacing w:before="100" w:beforeAutospacing="1" w:after="100" w:afterAutospacing="1" w:line="240" w:lineRule="auto"/>
        <w:outlineLvl w:val="5"/>
        <w:rPr>
          <w:rFonts w:ascii="Times New Roman" w:eastAsia="Times New Roman" w:hAnsi="Times New Roman" w:cs="Times New Roman"/>
          <w:b/>
          <w:bCs/>
          <w:sz w:val="32"/>
          <w:szCs w:val="32"/>
        </w:rPr>
      </w:pPr>
      <w:r w:rsidRPr="00423FB4">
        <w:rPr>
          <w:rFonts w:ascii="Times New Roman" w:eastAsia="Times New Roman" w:hAnsi="Times New Roman" w:cs="Times New Roman"/>
          <w:b/>
          <w:bCs/>
          <w:sz w:val="32"/>
          <w:szCs w:val="32"/>
        </w:rPr>
        <w:t>Your credit history could be history</w:t>
      </w:r>
    </w:p>
    <w:p w:rsidR="0012102F" w:rsidRPr="0012102F" w:rsidRDefault="00747159" w:rsidP="0012102F">
      <w:pPr>
        <w:pStyle w:val="ListParagraph"/>
        <w:numPr>
          <w:ilvl w:val="0"/>
          <w:numId w:val="1"/>
        </w:numPr>
        <w:spacing w:before="100" w:beforeAutospacing="1" w:after="100" w:afterAutospacing="1" w:line="240" w:lineRule="auto"/>
        <w:outlineLvl w:val="5"/>
        <w:rPr>
          <w:rFonts w:ascii="Times New Roman" w:eastAsia="Times New Roman" w:hAnsi="Times New Roman" w:cs="Times New Roman"/>
          <w:b/>
          <w:bCs/>
          <w:sz w:val="32"/>
          <w:szCs w:val="32"/>
        </w:rPr>
      </w:pPr>
      <w:r w:rsidRPr="00423FB4">
        <w:rPr>
          <w:rFonts w:ascii="Times New Roman" w:eastAsia="Times New Roman" w:hAnsi="Times New Roman" w:cs="Times New Roman"/>
          <w:b/>
          <w:bCs/>
          <w:sz w:val="32"/>
          <w:szCs w:val="32"/>
        </w:rPr>
        <w:t>Debt in death</w:t>
      </w:r>
    </w:p>
    <w:p w:rsidR="0012102F" w:rsidRPr="005240F7" w:rsidRDefault="0012102F" w:rsidP="0012102F">
      <w:pPr>
        <w:rPr>
          <w:sz w:val="24"/>
          <w:szCs w:val="24"/>
        </w:rPr>
      </w:pPr>
      <w:r w:rsidRPr="005240F7">
        <w:rPr>
          <w:rFonts w:ascii="Helvetica" w:hAnsi="Helvetica" w:cs="Helvetica"/>
          <w:color w:val="262626" w:themeColor="text1" w:themeTint="D9"/>
          <w:sz w:val="24"/>
          <w:szCs w:val="24"/>
        </w:rPr>
        <w:lastRenderedPageBreak/>
        <w:t>For Further Assistance You Can Contact Student Loan Expert from Florida Mr</w:t>
      </w:r>
      <w:r w:rsidRPr="005240F7">
        <w:rPr>
          <w:rFonts w:ascii="Helvetica" w:hAnsi="Helvetica" w:cs="Helvetica"/>
          <w:color w:val="878787"/>
          <w:sz w:val="24"/>
          <w:szCs w:val="24"/>
        </w:rPr>
        <w:t>.</w:t>
      </w:r>
      <w:r w:rsidRPr="005240F7">
        <w:rPr>
          <w:rStyle w:val="apple-converted-space"/>
          <w:rFonts w:ascii="Helvetica" w:hAnsi="Helvetica" w:cs="Helvetica"/>
          <w:sz w:val="24"/>
          <w:szCs w:val="24"/>
        </w:rPr>
        <w:t> </w:t>
      </w:r>
      <w:hyperlink r:id="rId10" w:tgtFrame="_blank" w:tooltip="http://theultimateguidetostudentloans.org/about-bruce-mesnekoff/" w:history="1">
        <w:r w:rsidRPr="005240F7">
          <w:rPr>
            <w:rStyle w:val="Hyperlink"/>
            <w:rFonts w:ascii="Helvetica" w:hAnsi="Helvetica" w:cs="Helvetica"/>
            <w:color w:val="EA7B3C"/>
            <w:sz w:val="24"/>
            <w:szCs w:val="24"/>
          </w:rPr>
          <w:t xml:space="preserve">Bruce </w:t>
        </w:r>
        <w:proofErr w:type="spellStart"/>
        <w:r w:rsidRPr="005240F7">
          <w:rPr>
            <w:rStyle w:val="Hyperlink"/>
            <w:rFonts w:ascii="Helvetica" w:hAnsi="Helvetica" w:cs="Helvetica"/>
            <w:color w:val="EA7B3C"/>
            <w:sz w:val="24"/>
            <w:szCs w:val="24"/>
          </w:rPr>
          <w:t>Mesnekoff</w:t>
        </w:r>
        <w:proofErr w:type="spellEnd"/>
      </w:hyperlink>
      <w:r w:rsidRPr="005240F7">
        <w:rPr>
          <w:rStyle w:val="apple-converted-space"/>
          <w:rFonts w:ascii="Helvetica" w:hAnsi="Helvetica" w:cs="Helvetica"/>
          <w:sz w:val="24"/>
          <w:szCs w:val="24"/>
        </w:rPr>
        <w:t> </w:t>
      </w:r>
    </w:p>
    <w:p w:rsidR="0012102F" w:rsidRPr="00B45F58" w:rsidRDefault="0012102F" w:rsidP="0012102F">
      <w:pPr>
        <w:pStyle w:val="Heading2"/>
        <w:spacing w:before="120" w:after="120" w:line="324" w:lineRule="atLeast"/>
        <w:rPr>
          <w:rFonts w:ascii="inherit" w:hAnsi="inherit"/>
          <w:b w:val="0"/>
          <w:bCs w:val="0"/>
          <w:color w:val="262626" w:themeColor="text1" w:themeTint="D9"/>
          <w:sz w:val="24"/>
          <w:szCs w:val="24"/>
        </w:rPr>
      </w:pPr>
      <w:r w:rsidRPr="00B45F58">
        <w:rPr>
          <w:rFonts w:ascii="Georgia" w:hAnsi="Georgia"/>
          <w:b w:val="0"/>
          <w:bCs w:val="0"/>
          <w:color w:val="262626" w:themeColor="text1" w:themeTint="D9"/>
          <w:sz w:val="24"/>
          <w:szCs w:val="24"/>
        </w:rPr>
        <w:t>Student Loan Help Center General Manager</w:t>
      </w:r>
      <w:r w:rsidRPr="00B45F58">
        <w:rPr>
          <w:rStyle w:val="apple-converted-space"/>
          <w:rFonts w:ascii="Georgia" w:hAnsi="Georgia"/>
          <w:color w:val="262626" w:themeColor="text1" w:themeTint="D9"/>
          <w:sz w:val="24"/>
          <w:szCs w:val="24"/>
        </w:rPr>
        <w:t> </w:t>
      </w:r>
      <w:hyperlink r:id="rId11" w:tgtFrame="_blank" w:tooltip="http://www.americasradionewsnetwork.com/student-loan-help-center-general-manager-bruce-mesnekoff-joins-us-to-discus.html" w:history="1">
        <w:r w:rsidRPr="00B45F58">
          <w:rPr>
            <w:rStyle w:val="Hyperlink"/>
            <w:rFonts w:ascii="Georgia" w:hAnsi="Georgia"/>
            <w:color w:val="262626" w:themeColor="text1" w:themeTint="D9"/>
            <w:sz w:val="24"/>
            <w:szCs w:val="24"/>
          </w:rPr>
          <w:t xml:space="preserve">Bruce </w:t>
        </w:r>
        <w:proofErr w:type="spellStart"/>
        <w:r w:rsidRPr="00B45F58">
          <w:rPr>
            <w:rStyle w:val="Hyperlink"/>
            <w:rFonts w:ascii="Georgia" w:hAnsi="Georgia"/>
            <w:color w:val="262626" w:themeColor="text1" w:themeTint="D9"/>
            <w:sz w:val="24"/>
            <w:szCs w:val="24"/>
          </w:rPr>
          <w:t>Mesnekoff</w:t>
        </w:r>
        <w:proofErr w:type="spellEnd"/>
      </w:hyperlink>
      <w:r w:rsidRPr="00B45F58">
        <w:rPr>
          <w:rStyle w:val="apple-converted-space"/>
          <w:rFonts w:ascii="Georgia" w:hAnsi="Georgia"/>
          <w:color w:val="262626" w:themeColor="text1" w:themeTint="D9"/>
          <w:sz w:val="24"/>
          <w:szCs w:val="24"/>
        </w:rPr>
        <w:t> </w:t>
      </w:r>
      <w:r w:rsidRPr="00B45F58">
        <w:rPr>
          <w:rFonts w:ascii="Georgia" w:hAnsi="Georgia"/>
          <w:b w:val="0"/>
          <w:bCs w:val="0"/>
          <w:color w:val="262626" w:themeColor="text1" w:themeTint="D9"/>
          <w:sz w:val="24"/>
          <w:szCs w:val="24"/>
        </w:rPr>
        <w:t xml:space="preserve">joins us to </w:t>
      </w:r>
      <w:proofErr w:type="gramStart"/>
      <w:r w:rsidRPr="00B45F58">
        <w:rPr>
          <w:rFonts w:ascii="Georgia" w:hAnsi="Georgia"/>
          <w:b w:val="0"/>
          <w:bCs w:val="0"/>
          <w:color w:val="262626" w:themeColor="text1" w:themeTint="D9"/>
          <w:sz w:val="24"/>
          <w:szCs w:val="24"/>
        </w:rPr>
        <w:t>Discuss</w:t>
      </w:r>
      <w:proofErr w:type="gramEnd"/>
      <w:r w:rsidRPr="00B45F58">
        <w:rPr>
          <w:rFonts w:ascii="Georgia" w:hAnsi="Georgia"/>
          <w:b w:val="0"/>
          <w:bCs w:val="0"/>
          <w:color w:val="262626" w:themeColor="text1" w:themeTint="D9"/>
          <w:sz w:val="24"/>
          <w:szCs w:val="24"/>
        </w:rPr>
        <w:t xml:space="preserve"> the Student Loan Situation in America</w:t>
      </w:r>
    </w:p>
    <w:p w:rsidR="0012102F" w:rsidRPr="0012102F" w:rsidRDefault="0012102F" w:rsidP="0012102F">
      <w:pPr>
        <w:spacing w:before="100" w:beforeAutospacing="1" w:after="100" w:afterAutospacing="1" w:line="240" w:lineRule="auto"/>
        <w:outlineLvl w:val="5"/>
        <w:rPr>
          <w:rFonts w:ascii="Times New Roman" w:eastAsia="Times New Roman" w:hAnsi="Times New Roman" w:cs="Times New Roman"/>
          <w:b/>
          <w:bCs/>
          <w:sz w:val="32"/>
          <w:szCs w:val="32"/>
        </w:rPr>
      </w:pPr>
      <w:r w:rsidRPr="009E3719">
        <w:rPr>
          <w:color w:val="262626" w:themeColor="text1" w:themeTint="D9"/>
          <w:sz w:val="28"/>
          <w:szCs w:val="28"/>
        </w:rPr>
        <w:t xml:space="preserve">Official Facebook Handle </w:t>
      </w:r>
      <w:proofErr w:type="gramStart"/>
      <w:r w:rsidRPr="009E3719">
        <w:rPr>
          <w:color w:val="262626" w:themeColor="text1" w:themeTint="D9"/>
          <w:sz w:val="28"/>
          <w:szCs w:val="28"/>
        </w:rPr>
        <w:t>For</w:t>
      </w:r>
      <w:proofErr w:type="gramEnd"/>
      <w:r w:rsidRPr="009E3719">
        <w:rPr>
          <w:rStyle w:val="apple-converted-space"/>
          <w:rFonts w:ascii="Georgia" w:hAnsi="Georgia"/>
          <w:b/>
          <w:color w:val="262626" w:themeColor="text1" w:themeTint="D9"/>
        </w:rPr>
        <w:t> </w:t>
      </w:r>
      <w:hyperlink r:id="rId12" w:history="1">
        <w:r w:rsidRPr="009E3719">
          <w:rPr>
            <w:rStyle w:val="Hyperlink"/>
            <w:rFonts w:ascii="inherit" w:hAnsi="inherit"/>
            <w:color w:val="262626" w:themeColor="text1" w:themeTint="D9"/>
            <w:sz w:val="28"/>
            <w:szCs w:val="28"/>
            <w:bdr w:val="none" w:sz="0" w:space="0" w:color="auto" w:frame="1"/>
          </w:rPr>
          <w:t xml:space="preserve">Bruce </w:t>
        </w:r>
        <w:proofErr w:type="spellStart"/>
        <w:r w:rsidRPr="009E3719">
          <w:rPr>
            <w:rStyle w:val="Hyperlink"/>
            <w:rFonts w:ascii="inherit" w:hAnsi="inherit"/>
            <w:color w:val="262626" w:themeColor="text1" w:themeTint="D9"/>
            <w:sz w:val="28"/>
            <w:szCs w:val="28"/>
            <w:bdr w:val="none" w:sz="0" w:space="0" w:color="auto" w:frame="1"/>
          </w:rPr>
          <w:t>Mesnekoff</w:t>
        </w:r>
        <w:proofErr w:type="spellEnd"/>
      </w:hyperlink>
    </w:p>
    <w:p w:rsidR="00083FD5" w:rsidRDefault="00083FD5"/>
    <w:sectPr w:rsidR="00083FD5" w:rsidSect="00083F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8006E"/>
    <w:multiLevelType w:val="hybridMultilevel"/>
    <w:tmpl w:val="57FCD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47159"/>
    <w:rsid w:val="00083FD5"/>
    <w:rsid w:val="0012102F"/>
    <w:rsid w:val="002F4E4D"/>
    <w:rsid w:val="00423FB4"/>
    <w:rsid w:val="0045552D"/>
    <w:rsid w:val="007225DC"/>
    <w:rsid w:val="00747159"/>
    <w:rsid w:val="00BC2AE3"/>
    <w:rsid w:val="00C90F7C"/>
    <w:rsid w:val="00CC5A21"/>
    <w:rsid w:val="00FC1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FD5"/>
  </w:style>
  <w:style w:type="paragraph" w:styleId="Heading1">
    <w:name w:val="heading 1"/>
    <w:basedOn w:val="Normal"/>
    <w:next w:val="Normal"/>
    <w:link w:val="Heading1Char"/>
    <w:uiPriority w:val="9"/>
    <w:qFormat/>
    <w:rsid w:val="007471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715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link w:val="Heading6Char"/>
    <w:uiPriority w:val="9"/>
    <w:qFormat/>
    <w:rsid w:val="00747159"/>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747159"/>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74715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47159"/>
    <w:rPr>
      <w:color w:val="0000FF"/>
      <w:u w:val="single"/>
    </w:rPr>
  </w:style>
  <w:style w:type="character" w:customStyle="1" w:styleId="company-name-type">
    <w:name w:val="company-name-type"/>
    <w:basedOn w:val="DefaultParagraphFont"/>
    <w:rsid w:val="00747159"/>
  </w:style>
  <w:style w:type="character" w:customStyle="1" w:styleId="Heading1Char">
    <w:name w:val="Heading 1 Char"/>
    <w:basedOn w:val="DefaultParagraphFont"/>
    <w:link w:val="Heading1"/>
    <w:uiPriority w:val="9"/>
    <w:rsid w:val="0074715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4715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23FB4"/>
    <w:pPr>
      <w:ind w:left="720"/>
      <w:contextualSpacing/>
    </w:pPr>
  </w:style>
  <w:style w:type="character" w:customStyle="1" w:styleId="apple-converted-space">
    <w:name w:val="apple-converted-space"/>
    <w:basedOn w:val="DefaultParagraphFont"/>
    <w:rsid w:val="0012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553071">
      <w:bodyDiv w:val="1"/>
      <w:marLeft w:val="0"/>
      <w:marRight w:val="0"/>
      <w:marTop w:val="0"/>
      <w:marBottom w:val="0"/>
      <w:divBdr>
        <w:top w:val="none" w:sz="0" w:space="0" w:color="auto"/>
        <w:left w:val="none" w:sz="0" w:space="0" w:color="auto"/>
        <w:bottom w:val="none" w:sz="0" w:space="0" w:color="auto"/>
        <w:right w:val="none" w:sz="0" w:space="0" w:color="auto"/>
      </w:divBdr>
    </w:div>
    <w:div w:id="193967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s.wsj.com/moneybeat/2016/07/08/parents-are-on-the-hook-for-nearly-every-new-private-student-loa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crunchbase.com/organization/bruce-mesnekoff" TargetMode="External"/><Relationship Id="rId12" Type="http://schemas.openxmlformats.org/officeDocument/2006/relationships/hyperlink" Target="https://www.facebook.com/brucemesnekof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rucemesnekoff.weebly.com/" TargetMode="External"/><Relationship Id="rId11" Type="http://schemas.openxmlformats.org/officeDocument/2006/relationships/hyperlink" Target="http://www.americasradionewsnetwork.com/student-loan-help-center-general-manager-bruce-mesnekoff-joins-us-to-discus.html" TargetMode="External"/><Relationship Id="rId5" Type="http://schemas.openxmlformats.org/officeDocument/2006/relationships/webSettings" Target="webSettings.xml"/><Relationship Id="rId10" Type="http://schemas.openxmlformats.org/officeDocument/2006/relationships/hyperlink" Target="http://theultimateguidetostudentloans.org/about-bruce-mesnekoff/" TargetMode="External"/><Relationship Id="rId4" Type="http://schemas.openxmlformats.org/officeDocument/2006/relationships/settings" Target="settings.xml"/><Relationship Id="rId9" Type="http://schemas.openxmlformats.org/officeDocument/2006/relationships/hyperlink" Target="http://thestudentloanhelpcenter.com/bruce-mesnekoff-talking-on-the-radio-about-the-student-loan-crisi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2941</TotalTime>
  <Pages>2</Pages>
  <Words>501</Words>
  <Characters>2859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Ganesh</cp:lastModifiedBy>
  <cp:revision>20</cp:revision>
  <dcterms:created xsi:type="dcterms:W3CDTF">2016-07-16T13:17:00Z</dcterms:created>
  <dcterms:modified xsi:type="dcterms:W3CDTF">2016-07-18T17:23:00Z</dcterms:modified>
</cp:coreProperties>
</file>