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9D39CD" w:rsidRDefault="009D39CD" w:rsidP="00531361">
      <w:pPr>
        <w:jc w:val="center"/>
      </w:pPr>
      <w:r>
        <w:rPr>
          <w:noProof/>
        </w:rPr>
        <w:drawing>
          <wp:inline distT="0" distB="0" distL="0" distR="0">
            <wp:extent cx="2910178" cy="548640"/>
            <wp:effectExtent l="19050" t="0" r="4472" b="0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0563" cy="54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EDB" w:rsidRDefault="005A0C9B" w:rsidP="005C3CD5">
      <w:r w:rsidRPr="001C1F13">
        <w:t xml:space="preserve">India is </w:t>
      </w:r>
      <w:r w:rsidR="006B5EDB">
        <w:t>listed in one of the best historical country in the world, So that thousands of worldwide tourists come every year in India to spend their vacations.</w:t>
      </w:r>
      <w:r w:rsidR="00AE69BD">
        <w:rPr>
          <w:rFonts w:ascii="Verdana" w:hAnsi="Verdana"/>
          <w:sz w:val="18"/>
          <w:szCs w:val="18"/>
        </w:rPr>
        <w:t xml:space="preserve"> </w:t>
      </w:r>
      <w:r w:rsidR="004F7FC6">
        <w:t xml:space="preserve">Luxury </w:t>
      </w:r>
      <w:r w:rsidR="006B5EDB">
        <w:t>tours of India</w:t>
      </w:r>
      <w:r w:rsidR="004F7FC6">
        <w:t xml:space="preserve"> are most popular packages among</w:t>
      </w:r>
      <w:r w:rsidR="00B07512" w:rsidRPr="00B07512">
        <w:t xml:space="preserve"> travelers </w:t>
      </w:r>
      <w:r w:rsidR="004F7FC6">
        <w:t>for visiting</w:t>
      </w:r>
      <w:r w:rsidR="00B07512" w:rsidRPr="00B07512">
        <w:t xml:space="preserve"> India with </w:t>
      </w:r>
      <w:r w:rsidR="004F7FC6">
        <w:t>deluxe</w:t>
      </w:r>
      <w:r w:rsidR="00B07512" w:rsidRPr="00B07512">
        <w:t xml:space="preserve"> facilities and amenities as it best fits their budget with enroute quality services.</w:t>
      </w:r>
      <w:r w:rsidR="006B5EDB">
        <w:t xml:space="preserve"> </w:t>
      </w:r>
    </w:p>
    <w:p w:rsidR="005C3CD5" w:rsidRPr="006B5EDB" w:rsidRDefault="0017150F" w:rsidP="005C3CD5">
      <w:r>
        <w:t>Luxury Tours o</w:t>
      </w:r>
      <w:r w:rsidR="005C3CD5" w:rsidRPr="007B0610">
        <w:t xml:space="preserve">f India </w:t>
      </w:r>
      <w:r w:rsidR="00405C7C">
        <w:t>offer</w:t>
      </w:r>
      <w:r w:rsidR="005C3CD5" w:rsidRPr="007B0610">
        <w:t xml:space="preserve"> different type of luxury tour packages</w:t>
      </w:r>
      <w:r w:rsidR="00124319">
        <w:t>. Some of them are</w:t>
      </w:r>
      <w:r w:rsidR="005C3CD5" w:rsidRPr="007B0610">
        <w:t>:</w:t>
      </w:r>
    </w:p>
    <w:p w:rsidR="009B6F6E" w:rsidRDefault="009B6F6E" w:rsidP="004D2B55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color w:val="C00000"/>
          <w:sz w:val="20"/>
          <w:szCs w:val="20"/>
        </w:rPr>
      </w:pPr>
      <w:r w:rsidRPr="005C3CD5">
        <w:rPr>
          <w:rFonts w:ascii="Verdana" w:hAnsi="Verdana"/>
          <w:color w:val="C00000"/>
          <w:sz w:val="20"/>
          <w:szCs w:val="20"/>
        </w:rPr>
        <w:t>Rajasthan Tour</w:t>
      </w:r>
      <w:r w:rsidR="00322E45">
        <w:rPr>
          <w:rFonts w:ascii="Verdana" w:hAnsi="Verdana"/>
          <w:color w:val="C00000"/>
          <w:sz w:val="20"/>
          <w:szCs w:val="20"/>
        </w:rPr>
        <w:t>ism</w:t>
      </w:r>
      <w:r w:rsidRPr="005C3CD5">
        <w:rPr>
          <w:rFonts w:ascii="Verdana" w:hAnsi="Verdana"/>
          <w:color w:val="C00000"/>
          <w:sz w:val="20"/>
          <w:szCs w:val="20"/>
        </w:rPr>
        <w:t xml:space="preserve"> Packages</w:t>
      </w:r>
    </w:p>
    <w:p w:rsidR="00CE66CF" w:rsidRPr="00CE66CF" w:rsidRDefault="00CE66CF" w:rsidP="004D2B55">
      <w:pPr>
        <w:spacing w:line="240" w:lineRule="auto"/>
        <w:rPr>
          <w:rFonts w:ascii="Verdana" w:hAnsi="Verdana"/>
          <w:sz w:val="18"/>
          <w:szCs w:val="18"/>
        </w:rPr>
      </w:pPr>
      <w:r w:rsidRPr="00CE66CF">
        <w:rPr>
          <w:rFonts w:ascii="Verdana" w:hAnsi="Verdana"/>
          <w:sz w:val="18"/>
          <w:szCs w:val="18"/>
        </w:rPr>
        <w:t>In our Rajasthan tour packages you will visit all royal and historical places and forts of Rajasthan where you can see the beautiful structure of old forts</w:t>
      </w:r>
      <w:r w:rsidR="009F0016">
        <w:rPr>
          <w:rFonts w:ascii="Verdana" w:hAnsi="Verdana"/>
          <w:sz w:val="18"/>
          <w:szCs w:val="18"/>
        </w:rPr>
        <w:t xml:space="preserve"> and explore </w:t>
      </w:r>
      <w:hyperlink r:id="rId8" w:history="1">
        <w:r w:rsidR="009F0016" w:rsidRPr="001C1F13">
          <w:rPr>
            <w:rStyle w:val="Hyperlink"/>
            <w:rFonts w:ascii="Verdana" w:hAnsi="Verdana"/>
            <w:i/>
            <w:sz w:val="18"/>
            <w:szCs w:val="18"/>
          </w:rPr>
          <w:t>Tour &amp; travel in India</w:t>
        </w:r>
      </w:hyperlink>
      <w:r w:rsidRPr="00CE66CF">
        <w:rPr>
          <w:rFonts w:ascii="Verdana" w:hAnsi="Verdana"/>
          <w:sz w:val="18"/>
          <w:szCs w:val="18"/>
        </w:rPr>
        <w:t>.</w:t>
      </w:r>
    </w:p>
    <w:p w:rsidR="00781E22" w:rsidRPr="00FC0E78" w:rsidRDefault="009F0016" w:rsidP="004F7FC6">
      <w:pPr>
        <w:jc w:val="center"/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noProof/>
          <w:color w:val="C00000"/>
          <w:sz w:val="20"/>
          <w:szCs w:val="20"/>
        </w:rPr>
        <w:drawing>
          <wp:inline distT="0" distB="0" distL="0" distR="0">
            <wp:extent cx="3471570" cy="1439186"/>
            <wp:effectExtent l="19050" t="0" r="0" b="0"/>
            <wp:docPr id="8" name="Picture 7" descr="Hawa-Mahal-Palace-Jaipur-Monuments-Of-Indi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wa-Mahal-Palace-Jaipur-Monuments-Of-Indi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1090" cy="1438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1D1" w:rsidRDefault="009B6F6E" w:rsidP="004D2B55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color w:val="C00000"/>
          <w:sz w:val="20"/>
          <w:szCs w:val="20"/>
        </w:rPr>
      </w:pPr>
      <w:r w:rsidRPr="005C3CD5">
        <w:rPr>
          <w:rFonts w:ascii="Verdana" w:hAnsi="Verdana"/>
          <w:color w:val="C00000"/>
          <w:sz w:val="20"/>
          <w:szCs w:val="20"/>
        </w:rPr>
        <w:t xml:space="preserve">Kerala </w:t>
      </w:r>
      <w:r w:rsidR="00A30B0C">
        <w:rPr>
          <w:rFonts w:ascii="Verdana" w:hAnsi="Verdana"/>
          <w:color w:val="C00000"/>
          <w:sz w:val="20"/>
          <w:szCs w:val="20"/>
        </w:rPr>
        <w:t>Honeymoon</w:t>
      </w:r>
      <w:r w:rsidRPr="005C3CD5">
        <w:rPr>
          <w:rFonts w:ascii="Verdana" w:hAnsi="Verdana"/>
          <w:color w:val="C00000"/>
          <w:sz w:val="20"/>
          <w:szCs w:val="20"/>
        </w:rPr>
        <w:t xml:space="preserve"> Packages</w:t>
      </w:r>
    </w:p>
    <w:p w:rsidR="00CE66CF" w:rsidRDefault="00CE66CF" w:rsidP="004D2B55">
      <w:pPr>
        <w:spacing w:line="240" w:lineRule="auto"/>
        <w:rPr>
          <w:rFonts w:ascii="Verdana" w:hAnsi="Verdana"/>
          <w:sz w:val="18"/>
          <w:szCs w:val="18"/>
        </w:rPr>
      </w:pPr>
      <w:r w:rsidRPr="00CE66CF">
        <w:rPr>
          <w:rFonts w:ascii="Verdana" w:hAnsi="Verdana"/>
          <w:sz w:val="18"/>
          <w:szCs w:val="18"/>
        </w:rPr>
        <w:t xml:space="preserve">Kerala is one of the best </w:t>
      </w:r>
      <w:hyperlink r:id="rId10" w:history="1">
        <w:r w:rsidR="00814DBC">
          <w:rPr>
            <w:rStyle w:val="Hyperlink"/>
            <w:rFonts w:ascii="Verdana" w:hAnsi="Verdana"/>
            <w:i/>
            <w:sz w:val="18"/>
            <w:szCs w:val="18"/>
          </w:rPr>
          <w:t>honeymoon</w:t>
        </w:r>
        <w:r w:rsidRPr="001C1F13">
          <w:rPr>
            <w:rStyle w:val="Hyperlink"/>
            <w:rFonts w:ascii="Verdana" w:hAnsi="Verdana"/>
            <w:i/>
            <w:sz w:val="18"/>
            <w:szCs w:val="18"/>
          </w:rPr>
          <w:t xml:space="preserve"> destination in </w:t>
        </w:r>
        <w:r w:rsidR="00586464" w:rsidRPr="001C1F13">
          <w:rPr>
            <w:rStyle w:val="Hyperlink"/>
            <w:rFonts w:ascii="Verdana" w:hAnsi="Verdana"/>
            <w:i/>
            <w:sz w:val="18"/>
            <w:szCs w:val="18"/>
          </w:rPr>
          <w:t>India</w:t>
        </w:r>
      </w:hyperlink>
      <w:r w:rsidRPr="00CE66CF">
        <w:rPr>
          <w:rFonts w:ascii="Verdana" w:hAnsi="Verdana"/>
          <w:sz w:val="18"/>
          <w:szCs w:val="18"/>
        </w:rPr>
        <w:t xml:space="preserve"> here you can see beautifu</w:t>
      </w:r>
      <w:r w:rsidR="00142631">
        <w:rPr>
          <w:rFonts w:ascii="Verdana" w:hAnsi="Verdana"/>
          <w:sz w:val="18"/>
          <w:szCs w:val="18"/>
        </w:rPr>
        <w:t>l beaches and sea view, in our K</w:t>
      </w:r>
      <w:r w:rsidRPr="00CE66CF">
        <w:rPr>
          <w:rFonts w:ascii="Verdana" w:hAnsi="Verdana"/>
          <w:sz w:val="18"/>
          <w:szCs w:val="18"/>
        </w:rPr>
        <w:t xml:space="preserve">erala tour package you can enjoy your luxury </w:t>
      </w:r>
      <w:r w:rsidR="00586464" w:rsidRPr="00CE66CF">
        <w:rPr>
          <w:rFonts w:ascii="Verdana" w:hAnsi="Verdana"/>
          <w:sz w:val="18"/>
          <w:szCs w:val="18"/>
        </w:rPr>
        <w:t>India</w:t>
      </w:r>
      <w:r w:rsidRPr="00CE66CF">
        <w:rPr>
          <w:rFonts w:ascii="Verdana" w:hAnsi="Verdana"/>
          <w:sz w:val="18"/>
          <w:szCs w:val="18"/>
        </w:rPr>
        <w:t xml:space="preserve"> </w:t>
      </w:r>
      <w:r w:rsidR="00586464" w:rsidRPr="00CE66CF">
        <w:rPr>
          <w:rFonts w:ascii="Verdana" w:hAnsi="Verdana"/>
          <w:sz w:val="18"/>
          <w:szCs w:val="18"/>
        </w:rPr>
        <w:t>vacations</w:t>
      </w:r>
      <w:r w:rsidRPr="00CE66CF">
        <w:rPr>
          <w:rFonts w:ascii="Verdana" w:hAnsi="Verdana"/>
          <w:sz w:val="18"/>
          <w:szCs w:val="18"/>
        </w:rPr>
        <w:t xml:space="preserve"> in royal style.</w:t>
      </w:r>
    </w:p>
    <w:p w:rsidR="006B51D1" w:rsidRPr="006B51D1" w:rsidRDefault="009F0016" w:rsidP="00FE0591">
      <w:pPr>
        <w:jc w:val="center"/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noProof/>
          <w:color w:val="C00000"/>
          <w:sz w:val="20"/>
          <w:szCs w:val="20"/>
        </w:rPr>
        <w:drawing>
          <wp:inline distT="0" distB="0" distL="0" distR="0">
            <wp:extent cx="3455667" cy="1542553"/>
            <wp:effectExtent l="19050" t="0" r="0" b="0"/>
            <wp:docPr id="9" name="Picture 8" descr="honeymoonpackagesindia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eymoonpackagesindia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7983" cy="154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F6E" w:rsidRDefault="009B6F6E" w:rsidP="004D2B55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color w:val="C00000"/>
          <w:sz w:val="20"/>
          <w:szCs w:val="20"/>
        </w:rPr>
      </w:pPr>
      <w:r w:rsidRPr="005C3CD5">
        <w:rPr>
          <w:rFonts w:ascii="Verdana" w:hAnsi="Verdana"/>
          <w:color w:val="C00000"/>
          <w:sz w:val="20"/>
          <w:szCs w:val="20"/>
        </w:rPr>
        <w:t>South India Tour Packages</w:t>
      </w:r>
    </w:p>
    <w:p w:rsidR="00DE0B7F" w:rsidRPr="00582CB6" w:rsidRDefault="00DE0B7F" w:rsidP="004D2B55">
      <w:pPr>
        <w:spacing w:line="240" w:lineRule="auto"/>
        <w:rPr>
          <w:rFonts w:ascii="Verdana" w:hAnsi="Verdana"/>
          <w:sz w:val="18"/>
          <w:szCs w:val="18"/>
        </w:rPr>
      </w:pPr>
      <w:r w:rsidRPr="00582CB6">
        <w:rPr>
          <w:rFonts w:ascii="Verdana" w:hAnsi="Verdana"/>
          <w:sz w:val="18"/>
          <w:szCs w:val="18"/>
        </w:rPr>
        <w:t xml:space="preserve">South </w:t>
      </w:r>
      <w:hyperlink r:id="rId12" w:history="1">
        <w:r w:rsidR="008E10ED" w:rsidRPr="001C1F13">
          <w:rPr>
            <w:rStyle w:val="Hyperlink"/>
            <w:rFonts w:ascii="Verdana" w:hAnsi="Verdana"/>
            <w:i/>
            <w:sz w:val="18"/>
            <w:szCs w:val="18"/>
          </w:rPr>
          <w:t>India Holiday Tour Package</w:t>
        </w:r>
      </w:hyperlink>
      <w:r w:rsidR="008E10ED">
        <w:rPr>
          <w:rFonts w:ascii="Verdana" w:hAnsi="Verdana"/>
          <w:sz w:val="18"/>
          <w:szCs w:val="18"/>
        </w:rPr>
        <w:t xml:space="preserve"> enables tourists to explore beauty of lakes and temples, South India tourism packages are full of luxury travel facilities for making vacations memorable.</w:t>
      </w:r>
    </w:p>
    <w:p w:rsidR="000F32B9" w:rsidRPr="006B51D1" w:rsidRDefault="006B51D1" w:rsidP="004F7FC6">
      <w:pPr>
        <w:jc w:val="center"/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noProof/>
          <w:color w:val="C00000"/>
          <w:sz w:val="20"/>
          <w:szCs w:val="20"/>
        </w:rPr>
        <w:drawing>
          <wp:inline distT="0" distB="0" distL="0" distR="0">
            <wp:extent cx="3236935" cy="1463040"/>
            <wp:effectExtent l="19050" t="0" r="1565" b="0"/>
            <wp:docPr id="5" name="Picture 4" descr="kral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ala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0985" cy="146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10D" w:rsidRDefault="0091110D" w:rsidP="0070509F">
      <w:pPr>
        <w:pStyle w:val="ListParagraph"/>
        <w:numPr>
          <w:ilvl w:val="0"/>
          <w:numId w:val="1"/>
        </w:numPr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color w:val="C00000"/>
          <w:sz w:val="20"/>
          <w:szCs w:val="20"/>
        </w:rPr>
        <w:lastRenderedPageBreak/>
        <w:t>Golden Triangle tour in India</w:t>
      </w:r>
    </w:p>
    <w:p w:rsidR="0091110D" w:rsidRDefault="00996CC1" w:rsidP="0091110D">
      <w:pPr>
        <w:rPr>
          <w:rFonts w:ascii="Verdana" w:hAnsi="Verdana"/>
          <w:sz w:val="18"/>
          <w:szCs w:val="18"/>
        </w:rPr>
      </w:pPr>
      <w:hyperlink r:id="rId14" w:history="1">
        <w:r w:rsidR="0091110D" w:rsidRPr="001C1F13">
          <w:rPr>
            <w:rStyle w:val="Hyperlink"/>
            <w:rFonts w:ascii="Verdana" w:hAnsi="Verdana"/>
            <w:i/>
            <w:sz w:val="18"/>
            <w:szCs w:val="18"/>
          </w:rPr>
          <w:t xml:space="preserve">Luxury Golden triangle </w:t>
        </w:r>
        <w:r w:rsidR="00F61FBA" w:rsidRPr="001C1F13">
          <w:rPr>
            <w:rStyle w:val="Hyperlink"/>
            <w:rFonts w:ascii="Verdana" w:hAnsi="Verdana"/>
            <w:i/>
            <w:sz w:val="18"/>
            <w:szCs w:val="18"/>
          </w:rPr>
          <w:t>tour in India</w:t>
        </w:r>
      </w:hyperlink>
      <w:r w:rsidR="00F61FBA" w:rsidRPr="0091110D">
        <w:rPr>
          <w:rFonts w:ascii="Verdana" w:hAnsi="Verdana"/>
          <w:sz w:val="18"/>
          <w:szCs w:val="18"/>
        </w:rPr>
        <w:t xml:space="preserve"> </w:t>
      </w:r>
      <w:r w:rsidR="00F61FBA">
        <w:rPr>
          <w:rFonts w:ascii="Verdana" w:hAnsi="Verdana"/>
          <w:sz w:val="18"/>
          <w:szCs w:val="18"/>
        </w:rPr>
        <w:t>is</w:t>
      </w:r>
      <w:r w:rsidR="0091110D" w:rsidRPr="0091110D">
        <w:rPr>
          <w:rFonts w:ascii="Verdana" w:hAnsi="Verdana"/>
          <w:sz w:val="18"/>
          <w:szCs w:val="18"/>
        </w:rPr>
        <w:t xml:space="preserve"> most popular and famous tour packages for tourists because in these package they can visit three historical beautiful cities of India with Taj Mahal.</w:t>
      </w:r>
    </w:p>
    <w:p w:rsidR="00F540F9" w:rsidRPr="0091110D" w:rsidRDefault="00F540F9" w:rsidP="00F540F9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3240985" cy="1391478"/>
            <wp:effectExtent l="19050" t="0" r="0" b="0"/>
            <wp:docPr id="11" name="Picture 10" descr="Golden Triangle Tour (India Supreme Trave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den Triangle Tour (India Supreme Travel)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0475" cy="1391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F6E" w:rsidRDefault="009B6F6E" w:rsidP="0070509F">
      <w:pPr>
        <w:pStyle w:val="ListParagraph"/>
        <w:numPr>
          <w:ilvl w:val="0"/>
          <w:numId w:val="1"/>
        </w:numPr>
        <w:rPr>
          <w:rFonts w:ascii="Verdana" w:hAnsi="Verdana"/>
          <w:color w:val="C00000"/>
          <w:sz w:val="20"/>
          <w:szCs w:val="20"/>
        </w:rPr>
      </w:pPr>
      <w:r w:rsidRPr="005C3CD5">
        <w:rPr>
          <w:rFonts w:ascii="Verdana" w:hAnsi="Verdana"/>
          <w:color w:val="C00000"/>
          <w:sz w:val="20"/>
          <w:szCs w:val="20"/>
        </w:rPr>
        <w:t>Taj Mahal Tours</w:t>
      </w:r>
    </w:p>
    <w:p w:rsidR="00C75F0E" w:rsidRPr="00C75F0E" w:rsidRDefault="00C75F0E" w:rsidP="00C75F0E">
      <w:pPr>
        <w:rPr>
          <w:rFonts w:ascii="Verdana" w:hAnsi="Verdana"/>
          <w:sz w:val="18"/>
          <w:szCs w:val="18"/>
        </w:rPr>
      </w:pPr>
      <w:r w:rsidRPr="00C75F0E">
        <w:rPr>
          <w:rFonts w:ascii="Verdana" w:hAnsi="Verdana"/>
          <w:sz w:val="18"/>
          <w:szCs w:val="18"/>
        </w:rPr>
        <w:t xml:space="preserve">Taj Mahal is one of the </w:t>
      </w:r>
      <w:r w:rsidR="000A7E98">
        <w:rPr>
          <w:rFonts w:ascii="Verdana" w:hAnsi="Verdana"/>
          <w:sz w:val="18"/>
          <w:szCs w:val="18"/>
        </w:rPr>
        <w:t>Seven Wonders of the w</w:t>
      </w:r>
      <w:r w:rsidR="002346D3" w:rsidRPr="00C75F0E">
        <w:rPr>
          <w:rFonts w:ascii="Verdana" w:hAnsi="Verdana"/>
          <w:sz w:val="18"/>
          <w:szCs w:val="18"/>
        </w:rPr>
        <w:t>orld</w:t>
      </w:r>
      <w:r w:rsidR="000A7E98">
        <w:rPr>
          <w:rFonts w:ascii="Verdana" w:hAnsi="Verdana"/>
          <w:sz w:val="18"/>
          <w:szCs w:val="18"/>
        </w:rPr>
        <w:t>,</w:t>
      </w:r>
      <w:r w:rsidRPr="00C75F0E">
        <w:rPr>
          <w:rFonts w:ascii="Verdana" w:hAnsi="Verdana"/>
          <w:sz w:val="18"/>
          <w:szCs w:val="18"/>
        </w:rPr>
        <w:t xml:space="preserve"> you can visit Taj Mahal with our best</w:t>
      </w:r>
      <w:r w:rsidR="000A7E98">
        <w:rPr>
          <w:rFonts w:ascii="Verdana" w:hAnsi="Verdana"/>
          <w:sz w:val="18"/>
          <w:szCs w:val="18"/>
        </w:rPr>
        <w:t xml:space="preserve"> </w:t>
      </w:r>
      <w:hyperlink r:id="rId16" w:history="1">
        <w:r w:rsidR="000A7E98" w:rsidRPr="001C1F13">
          <w:rPr>
            <w:rStyle w:val="Hyperlink"/>
            <w:rFonts w:ascii="Verdana" w:hAnsi="Verdana"/>
            <w:i/>
            <w:sz w:val="18"/>
            <w:szCs w:val="18"/>
          </w:rPr>
          <w:t>Taj Mahal Tours</w:t>
        </w:r>
      </w:hyperlink>
      <w:r w:rsidRPr="00C75F0E">
        <w:rPr>
          <w:rFonts w:ascii="Verdana" w:hAnsi="Verdana"/>
          <w:sz w:val="18"/>
          <w:szCs w:val="18"/>
        </w:rPr>
        <w:t xml:space="preserve"> packages and feel the natural beauty of Taj.</w:t>
      </w:r>
    </w:p>
    <w:p w:rsidR="006B51D1" w:rsidRPr="006B51D1" w:rsidRDefault="006B51D1" w:rsidP="0091110D">
      <w:pPr>
        <w:jc w:val="center"/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noProof/>
          <w:color w:val="C00000"/>
          <w:sz w:val="20"/>
          <w:szCs w:val="20"/>
        </w:rPr>
        <w:drawing>
          <wp:inline distT="0" distB="0" distL="0" distR="0">
            <wp:extent cx="3252442" cy="1598212"/>
            <wp:effectExtent l="19050" t="0" r="5108" b="0"/>
            <wp:docPr id="7" name="Picture 6" descr="taj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j2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53282" cy="15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F6E" w:rsidRDefault="00993A1B" w:rsidP="0070509F">
      <w:pPr>
        <w:pStyle w:val="ListParagraph"/>
        <w:numPr>
          <w:ilvl w:val="0"/>
          <w:numId w:val="1"/>
        </w:numPr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color w:val="C00000"/>
          <w:sz w:val="20"/>
          <w:szCs w:val="20"/>
        </w:rPr>
        <w:t>Luxury India &amp; Nepal Tours</w:t>
      </w:r>
    </w:p>
    <w:p w:rsidR="00501D47" w:rsidRPr="00501D47" w:rsidRDefault="00996CC1" w:rsidP="00501D47">
      <w:pPr>
        <w:rPr>
          <w:rFonts w:ascii="Verdana" w:hAnsi="Verdana"/>
          <w:sz w:val="18"/>
          <w:szCs w:val="18"/>
        </w:rPr>
      </w:pPr>
      <w:hyperlink r:id="rId18" w:history="1">
        <w:r w:rsidR="00501D47" w:rsidRPr="001C1F13">
          <w:rPr>
            <w:rStyle w:val="Hyperlink"/>
            <w:rFonts w:ascii="Verdana" w:hAnsi="Verdana"/>
            <w:i/>
            <w:sz w:val="18"/>
            <w:szCs w:val="18"/>
          </w:rPr>
          <w:t>Luxury India &amp; Nepal tours</w:t>
        </w:r>
      </w:hyperlink>
      <w:r w:rsidR="00501D47" w:rsidRPr="00501D47">
        <w:rPr>
          <w:rFonts w:ascii="Verdana" w:hAnsi="Verdana"/>
          <w:sz w:val="18"/>
          <w:szCs w:val="18"/>
        </w:rPr>
        <w:t xml:space="preserve"> provides great way of making vacations full of adventure, Nepal trekking provides best adventure in beautiful hills of Nepal.</w:t>
      </w:r>
    </w:p>
    <w:p w:rsidR="006B51D1" w:rsidRPr="006B51D1" w:rsidRDefault="006B51D1" w:rsidP="004F7FC6">
      <w:pPr>
        <w:jc w:val="center"/>
        <w:rPr>
          <w:rFonts w:ascii="Verdana" w:hAnsi="Verdana"/>
          <w:color w:val="C00000"/>
          <w:sz w:val="20"/>
          <w:szCs w:val="20"/>
        </w:rPr>
      </w:pPr>
      <w:r>
        <w:rPr>
          <w:rFonts w:ascii="Verdana" w:hAnsi="Verdana"/>
          <w:noProof/>
          <w:color w:val="C00000"/>
          <w:sz w:val="20"/>
          <w:szCs w:val="20"/>
        </w:rPr>
        <w:drawing>
          <wp:inline distT="0" distB="0" distL="0" distR="0">
            <wp:extent cx="3119810" cy="1542553"/>
            <wp:effectExtent l="19050" t="0" r="4390" b="0"/>
            <wp:docPr id="13" name="Picture 12" descr="himal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malaya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31214" cy="154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361" w:rsidRDefault="00531361" w:rsidP="008D1553">
      <w:pPr>
        <w:rPr>
          <w:rFonts w:ascii="Verdana" w:hAnsi="Verdana"/>
          <w:color w:val="C00000"/>
          <w:sz w:val="20"/>
          <w:szCs w:val="20"/>
        </w:rPr>
      </w:pPr>
    </w:p>
    <w:p w:rsidR="00565E82" w:rsidRPr="00F540F9" w:rsidRDefault="008D1553" w:rsidP="00F540F9">
      <w:pPr>
        <w:jc w:val="center"/>
        <w:rPr>
          <w:rFonts w:ascii="Verdana" w:hAnsi="Verdana"/>
          <w:b/>
          <w:color w:val="C00000"/>
          <w:sz w:val="20"/>
          <w:szCs w:val="20"/>
          <w:u w:val="single"/>
        </w:rPr>
      </w:pPr>
      <w:r w:rsidRPr="008D1553">
        <w:rPr>
          <w:rFonts w:ascii="Verdana" w:hAnsi="Verdana"/>
          <w:b/>
          <w:color w:val="C00000"/>
          <w:sz w:val="20"/>
          <w:szCs w:val="20"/>
          <w:u w:val="single"/>
        </w:rPr>
        <w:t>Contact Details</w:t>
      </w:r>
    </w:p>
    <w:p w:rsidR="00D9668C" w:rsidRPr="00D9668C" w:rsidRDefault="00D9668C" w:rsidP="00F540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0392">
        <w:rPr>
          <w:rFonts w:ascii="Verdana" w:hAnsi="Verdana"/>
          <w:b/>
          <w:color w:val="000000" w:themeColor="text1"/>
          <w:sz w:val="20"/>
          <w:szCs w:val="20"/>
        </w:rPr>
        <w:t>Email:</w:t>
      </w:r>
      <w:r w:rsidRPr="00740392">
        <w:rPr>
          <w:rFonts w:ascii="Verdana" w:hAnsi="Verdana"/>
          <w:b/>
          <w:color w:val="000000" w:themeColor="text1"/>
          <w:sz w:val="20"/>
          <w:szCs w:val="20"/>
        </w:rPr>
        <w:tab/>
      </w:r>
      <w:r w:rsidR="00A16C7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A16C77">
        <w:rPr>
          <w:rFonts w:ascii="Times New Roman" w:eastAsia="Times New Roman" w:hAnsi="Times New Roman" w:cs="Times New Roman"/>
          <w:sz w:val="24"/>
          <w:szCs w:val="24"/>
        </w:rPr>
        <w:t>s</w:t>
      </w:r>
      <w:r w:rsidR="003D4EA4">
        <w:rPr>
          <w:rFonts w:ascii="Times New Roman" w:eastAsia="Times New Roman" w:hAnsi="Times New Roman" w:cs="Times New Roman"/>
          <w:sz w:val="24"/>
          <w:szCs w:val="24"/>
        </w:rPr>
        <w:t>ales@luxurytoursofindia.us</w:t>
      </w:r>
    </w:p>
    <w:p w:rsidR="00D9668C" w:rsidRPr="00D9668C" w:rsidRDefault="00D9668C" w:rsidP="00F540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0392">
        <w:rPr>
          <w:rFonts w:ascii="Verdana" w:hAnsi="Verdana"/>
          <w:b/>
          <w:color w:val="000000" w:themeColor="text1"/>
          <w:sz w:val="20"/>
          <w:szCs w:val="20"/>
        </w:rPr>
        <w:t>Mobile</w:t>
      </w:r>
      <w:r w:rsidR="00F9110A">
        <w:rPr>
          <w:rFonts w:ascii="Verdana" w:hAnsi="Verdana"/>
          <w:b/>
          <w:color w:val="000000" w:themeColor="text1"/>
          <w:sz w:val="20"/>
          <w:szCs w:val="20"/>
        </w:rPr>
        <w:t>:</w:t>
      </w:r>
      <w:r w:rsidRPr="00740392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86505</w:t>
      </w:r>
      <w:r w:rsidRPr="00D9668C">
        <w:rPr>
          <w:rFonts w:ascii="Times New Roman" w:eastAsia="Times New Roman" w:hAnsi="Times New Roman" w:cs="Times New Roman"/>
          <w:sz w:val="24"/>
          <w:szCs w:val="24"/>
        </w:rPr>
        <w:t>08899</w:t>
      </w:r>
    </w:p>
    <w:p w:rsidR="009D39CD" w:rsidRPr="00294167" w:rsidRDefault="00D9668C" w:rsidP="00F540F9">
      <w:pPr>
        <w:spacing w:after="0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740392">
        <w:rPr>
          <w:rFonts w:ascii="Verdana" w:hAnsi="Verdana"/>
          <w:b/>
          <w:color w:val="000000" w:themeColor="text1"/>
          <w:sz w:val="20"/>
          <w:szCs w:val="20"/>
        </w:rPr>
        <w:t>Website:</w:t>
      </w:r>
      <w:r w:rsidR="00D33CE7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hyperlink r:id="rId20" w:history="1">
        <w:r w:rsidRPr="005475A5">
          <w:rPr>
            <w:rStyle w:val="Hyperlink"/>
          </w:rPr>
          <w:t>www.luxurytoursofindia.us</w:t>
        </w:r>
      </w:hyperlink>
    </w:p>
    <w:sectPr w:rsidR="009D39CD" w:rsidRPr="00294167" w:rsidSect="009E350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360" w:right="1440" w:bottom="45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0B1" w:rsidRDefault="008360B1" w:rsidP="00D56B97">
      <w:pPr>
        <w:spacing w:after="0" w:line="240" w:lineRule="auto"/>
      </w:pPr>
      <w:r>
        <w:separator/>
      </w:r>
    </w:p>
  </w:endnote>
  <w:endnote w:type="continuationSeparator" w:id="1">
    <w:p w:rsidR="008360B1" w:rsidRDefault="008360B1" w:rsidP="00D56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0B1" w:rsidRDefault="008360B1" w:rsidP="00D56B97">
      <w:pPr>
        <w:spacing w:after="0" w:line="240" w:lineRule="auto"/>
      </w:pPr>
      <w:r>
        <w:separator/>
      </w:r>
    </w:p>
  </w:footnote>
  <w:footnote w:type="continuationSeparator" w:id="1">
    <w:p w:rsidR="008360B1" w:rsidRDefault="008360B1" w:rsidP="00D56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B97" w:rsidRDefault="00D56B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D7BC7"/>
    <w:multiLevelType w:val="hybridMultilevel"/>
    <w:tmpl w:val="B3B8413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10242">
      <o:colormenu v:ext="edit" fillcolor="none [662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1FE9"/>
    <w:rsid w:val="000009B0"/>
    <w:rsid w:val="00020724"/>
    <w:rsid w:val="0003231D"/>
    <w:rsid w:val="000524CB"/>
    <w:rsid w:val="000A7E98"/>
    <w:rsid w:val="000F32B9"/>
    <w:rsid w:val="000F34CD"/>
    <w:rsid w:val="00124319"/>
    <w:rsid w:val="001257AF"/>
    <w:rsid w:val="00142631"/>
    <w:rsid w:val="001550AE"/>
    <w:rsid w:val="001625CF"/>
    <w:rsid w:val="001629F1"/>
    <w:rsid w:val="0017150F"/>
    <w:rsid w:val="00172360"/>
    <w:rsid w:val="00176099"/>
    <w:rsid w:val="00191382"/>
    <w:rsid w:val="001B19F2"/>
    <w:rsid w:val="001C1F13"/>
    <w:rsid w:val="00206A5A"/>
    <w:rsid w:val="00226BEF"/>
    <w:rsid w:val="002346D3"/>
    <w:rsid w:val="00253410"/>
    <w:rsid w:val="00282379"/>
    <w:rsid w:val="00294167"/>
    <w:rsid w:val="002E4326"/>
    <w:rsid w:val="00321AD5"/>
    <w:rsid w:val="00322E45"/>
    <w:rsid w:val="00337D7D"/>
    <w:rsid w:val="00350CF5"/>
    <w:rsid w:val="00354D55"/>
    <w:rsid w:val="0036048C"/>
    <w:rsid w:val="00377344"/>
    <w:rsid w:val="003C78FA"/>
    <w:rsid w:val="003D217A"/>
    <w:rsid w:val="003D35C5"/>
    <w:rsid w:val="003D4A35"/>
    <w:rsid w:val="003D4EA4"/>
    <w:rsid w:val="003D53A9"/>
    <w:rsid w:val="003E5914"/>
    <w:rsid w:val="00403F81"/>
    <w:rsid w:val="00405C7C"/>
    <w:rsid w:val="004242D3"/>
    <w:rsid w:val="00424DA6"/>
    <w:rsid w:val="004538DF"/>
    <w:rsid w:val="004C0D69"/>
    <w:rsid w:val="004D2B55"/>
    <w:rsid w:val="004D5E69"/>
    <w:rsid w:val="004D67FF"/>
    <w:rsid w:val="004E4629"/>
    <w:rsid w:val="004F7FC6"/>
    <w:rsid w:val="00501D47"/>
    <w:rsid w:val="00531361"/>
    <w:rsid w:val="00544302"/>
    <w:rsid w:val="00565AD5"/>
    <w:rsid w:val="00565E82"/>
    <w:rsid w:val="00582CB6"/>
    <w:rsid w:val="00586464"/>
    <w:rsid w:val="005A0C9B"/>
    <w:rsid w:val="005A193C"/>
    <w:rsid w:val="005C3CD5"/>
    <w:rsid w:val="005E141B"/>
    <w:rsid w:val="005F764F"/>
    <w:rsid w:val="0060005B"/>
    <w:rsid w:val="0060228F"/>
    <w:rsid w:val="006054EA"/>
    <w:rsid w:val="006254D4"/>
    <w:rsid w:val="00640D6D"/>
    <w:rsid w:val="00671B3D"/>
    <w:rsid w:val="00672281"/>
    <w:rsid w:val="006B51D1"/>
    <w:rsid w:val="006B5EDB"/>
    <w:rsid w:val="006E2166"/>
    <w:rsid w:val="0070509F"/>
    <w:rsid w:val="007236E2"/>
    <w:rsid w:val="00781E22"/>
    <w:rsid w:val="00783124"/>
    <w:rsid w:val="007B0610"/>
    <w:rsid w:val="007B34F2"/>
    <w:rsid w:val="007C78DF"/>
    <w:rsid w:val="00814DBC"/>
    <w:rsid w:val="0081712E"/>
    <w:rsid w:val="0082295F"/>
    <w:rsid w:val="008360B1"/>
    <w:rsid w:val="008716DE"/>
    <w:rsid w:val="008909B3"/>
    <w:rsid w:val="008C14CD"/>
    <w:rsid w:val="008D1553"/>
    <w:rsid w:val="008E10ED"/>
    <w:rsid w:val="009035DA"/>
    <w:rsid w:val="0091110D"/>
    <w:rsid w:val="0091482E"/>
    <w:rsid w:val="00926CD8"/>
    <w:rsid w:val="00927765"/>
    <w:rsid w:val="00937D1A"/>
    <w:rsid w:val="00975E62"/>
    <w:rsid w:val="00991FEF"/>
    <w:rsid w:val="00993A1B"/>
    <w:rsid w:val="00996CC1"/>
    <w:rsid w:val="009B6F6E"/>
    <w:rsid w:val="009D1FE9"/>
    <w:rsid w:val="009D39CD"/>
    <w:rsid w:val="009E3500"/>
    <w:rsid w:val="009F0016"/>
    <w:rsid w:val="009F213A"/>
    <w:rsid w:val="00A16C77"/>
    <w:rsid w:val="00A30B0C"/>
    <w:rsid w:val="00A3416D"/>
    <w:rsid w:val="00A41B7D"/>
    <w:rsid w:val="00A76EB4"/>
    <w:rsid w:val="00AA69CE"/>
    <w:rsid w:val="00AB171A"/>
    <w:rsid w:val="00AC4820"/>
    <w:rsid w:val="00AD2466"/>
    <w:rsid w:val="00AE29F2"/>
    <w:rsid w:val="00AE69BD"/>
    <w:rsid w:val="00B058D9"/>
    <w:rsid w:val="00B07512"/>
    <w:rsid w:val="00B539D6"/>
    <w:rsid w:val="00B76411"/>
    <w:rsid w:val="00B8768B"/>
    <w:rsid w:val="00C30E62"/>
    <w:rsid w:val="00C57E8F"/>
    <w:rsid w:val="00C75F0E"/>
    <w:rsid w:val="00CA5AFC"/>
    <w:rsid w:val="00CC4EE5"/>
    <w:rsid w:val="00CE66CF"/>
    <w:rsid w:val="00CE7CD9"/>
    <w:rsid w:val="00D33CE7"/>
    <w:rsid w:val="00D3727D"/>
    <w:rsid w:val="00D37A26"/>
    <w:rsid w:val="00D56B97"/>
    <w:rsid w:val="00D7030C"/>
    <w:rsid w:val="00D75415"/>
    <w:rsid w:val="00D8016E"/>
    <w:rsid w:val="00D9668C"/>
    <w:rsid w:val="00DE0B7F"/>
    <w:rsid w:val="00DE1C6E"/>
    <w:rsid w:val="00DF4AD1"/>
    <w:rsid w:val="00EE438B"/>
    <w:rsid w:val="00F0012B"/>
    <w:rsid w:val="00F0105F"/>
    <w:rsid w:val="00F540F9"/>
    <w:rsid w:val="00F61FBA"/>
    <w:rsid w:val="00F63FA9"/>
    <w:rsid w:val="00F67382"/>
    <w:rsid w:val="00F9110A"/>
    <w:rsid w:val="00F95392"/>
    <w:rsid w:val="00FC050D"/>
    <w:rsid w:val="00FC0E78"/>
    <w:rsid w:val="00FD7C43"/>
    <w:rsid w:val="00FE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9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24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09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B171A"/>
  </w:style>
  <w:style w:type="paragraph" w:styleId="Header">
    <w:name w:val="header"/>
    <w:basedOn w:val="Normal"/>
    <w:link w:val="HeaderChar"/>
    <w:uiPriority w:val="99"/>
    <w:semiHidden/>
    <w:unhideWhenUsed/>
    <w:rsid w:val="00D56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B97"/>
  </w:style>
  <w:style w:type="paragraph" w:styleId="Footer">
    <w:name w:val="footer"/>
    <w:basedOn w:val="Normal"/>
    <w:link w:val="FooterChar"/>
    <w:uiPriority w:val="99"/>
    <w:semiHidden/>
    <w:unhideWhenUsed/>
    <w:rsid w:val="00D56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xurytoursofindia.us/packages-listing/rajasthan-tour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luxurytoursofindia.us/packages-listing/nepal-tour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www.luxurytoursofindia.us/packages-listing/south-india" TargetMode="External"/><Relationship Id="rId17" Type="http://schemas.openxmlformats.org/officeDocument/2006/relationships/image" Target="media/image6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luxurytoursofindia.us/packages-listing/taj-mahal-tour" TargetMode="External"/><Relationship Id="rId20" Type="http://schemas.openxmlformats.org/officeDocument/2006/relationships/hyperlink" Target="http://www.luxurytoursofindia.u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luxurytoursofindia.us/packages-listing/kerala-tour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luxurytoursofindia.us/packages-listing/luxury-golden-triangle-tour-india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REVO13</dc:creator>
  <cp:keywords/>
  <dc:description/>
  <cp:lastModifiedBy>REVO13</cp:lastModifiedBy>
  <cp:revision>234</cp:revision>
  <dcterms:created xsi:type="dcterms:W3CDTF">2014-01-28T12:55:00Z</dcterms:created>
  <dcterms:modified xsi:type="dcterms:W3CDTF">2014-10-07T07:57:00Z</dcterms:modified>
</cp:coreProperties>
</file>